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莎车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公益性岗位补贴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资金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政策公告</w:t>
      </w:r>
    </w:p>
    <w:p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为认真贯彻习近平新时代中国特色社会主义思想，落实以人民为中心的发展理念，让党的惠民惠农政策有效落实，确保每一分惠民惠农财政补贴资金都用到群众身上，现对公益性岗位补贴公告如下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《关于进一步做好公益性岗位开发管理有关工作的通知》</w:t>
      </w:r>
      <w:r>
        <w:rPr>
          <w:rFonts w:hint="default" w:ascii="Times New Roman" w:hAnsi="Times New Roman" w:eastAsia="黑体" w:cs="Times New Roman"/>
          <w:sz w:val="32"/>
          <w:szCs w:val="32"/>
        </w:rPr>
        <w:t>二、补助对象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城镇零就业家庭、夫妻双失业家庭成员中的城镇登记失业人员；（二）享受城镇居民最低生活保障待遇，且连续失业半年以上的城镇登记失业人员；（三）部分丧失劳动能力，且连续失业半年以上的城镇登记残疾失业人员；（四）女满45周岁、男满55周岁及其以上的城镇登记失业人员；（五）连续失业一年以上的城镇登记失业人员；（六）连续失业一年以上的登记失业高校毕业生；（七）因政府征地且经济收入低于当地平均生活水平的农民；（八）通过市场渠道确实无法实现转移就业的建档立卡贫困家庭劳动力；（九）自治区人力资源社会保障厅、财政厅规定的需要通过公益性岗位安置的其他人员。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岗位补贴标准原则上不高于当地最低工资标准，对安置在乡村公益性岗位上的建档立卡贫困家庭劳动力，要根据劳动时间、劳动强度等因素确定岗位补贴标准，原则上不高于当地城镇公益性岗位补贴水平。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银行卡发放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、发放时限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实行按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发放的方式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、政策咨询和监督投诉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群众如对公益性岗位补贴发放工作有意见建议的，可拨打以下电话。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负责人（局长）：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曹清悦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15003094660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蒋新建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13565672219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人社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局（业务主管部门）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主要负责人（局长）：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居热提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·艾合买提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13779888642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经办人（股长）：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孟鹏程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18894000447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农村信用社（代发银行）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主要负责人（主任）：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麦麦提江·艾比热斯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经办人：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古丽克孜·艾尔肯，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0998-8593545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莎车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人社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20" w:firstLineChars="185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985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629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173C07"/>
    <w:multiLevelType w:val="singleLevel"/>
    <w:tmpl w:val="3E173C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D850F8C"/>
    <w:multiLevelType w:val="multilevel"/>
    <w:tmpl w:val="5D850F8C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WE3MzZmNWQ4MDhmNzAzYjUwZjZiYWE2MmIyZTYifQ=="/>
  </w:docVars>
  <w:rsids>
    <w:rsidRoot w:val="00C26185"/>
    <w:rsid w:val="000A6F8D"/>
    <w:rsid w:val="002829E4"/>
    <w:rsid w:val="0029591D"/>
    <w:rsid w:val="002B1AF2"/>
    <w:rsid w:val="002E0692"/>
    <w:rsid w:val="00391933"/>
    <w:rsid w:val="00451DB6"/>
    <w:rsid w:val="00510081"/>
    <w:rsid w:val="00552FF0"/>
    <w:rsid w:val="0058266B"/>
    <w:rsid w:val="0062081E"/>
    <w:rsid w:val="006420A1"/>
    <w:rsid w:val="007322C0"/>
    <w:rsid w:val="00734BFA"/>
    <w:rsid w:val="009E7248"/>
    <w:rsid w:val="00AE069C"/>
    <w:rsid w:val="00B36DA1"/>
    <w:rsid w:val="00C26185"/>
    <w:rsid w:val="00C52CB1"/>
    <w:rsid w:val="00C7385E"/>
    <w:rsid w:val="00D26593"/>
    <w:rsid w:val="00E572CB"/>
    <w:rsid w:val="00E91445"/>
    <w:rsid w:val="00FA57E1"/>
    <w:rsid w:val="08123127"/>
    <w:rsid w:val="0B2717FB"/>
    <w:rsid w:val="0BB949C6"/>
    <w:rsid w:val="1F203744"/>
    <w:rsid w:val="22B66DB2"/>
    <w:rsid w:val="3B861DC5"/>
    <w:rsid w:val="43AF5A74"/>
    <w:rsid w:val="455B021C"/>
    <w:rsid w:val="4D680D56"/>
    <w:rsid w:val="4FED5CD0"/>
    <w:rsid w:val="537F7236"/>
    <w:rsid w:val="595729B1"/>
    <w:rsid w:val="5F862A2A"/>
    <w:rsid w:val="62FF576E"/>
    <w:rsid w:val="66832080"/>
    <w:rsid w:val="6BF0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531</Characters>
  <Lines>6</Lines>
  <Paragraphs>1</Paragraphs>
  <TotalTime>11</TotalTime>
  <ScaleCrop>false</ScaleCrop>
  <LinksUpToDate>false</LinksUpToDate>
  <CharactersWithSpaces>543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2020-07-02T11:00:00Z</dcterms:created>
  <dc:creator>wjy</dc:creator>
  <cp:lastModifiedBy>Administrator</cp:lastModifiedBy>
  <cp:lastPrinted>2022-06-17T02:09:00Z</cp:lastPrinted>
  <dcterms:modified xsi:type="dcterms:W3CDTF">2024-07-05T05:27:57Z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32B4A8C4DA704A2C82CAE43DCA34E1D2</vt:lpwstr>
  </property>
</Properties>
</file>