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36"/>
          <w:szCs w:val="36"/>
        </w:rPr>
      </w:pPr>
    </w:p>
    <w:p>
      <w:pPr>
        <w:spacing w:line="54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莎车</w:t>
      </w:r>
      <w:r>
        <w:rPr>
          <w:rFonts w:hint="default" w:ascii="Times New Roman" w:hAnsi="Times New Roman" w:eastAsia="方正小标宋简体" w:cs="Times New Roman"/>
          <w:sz w:val="44"/>
          <w:szCs w:val="44"/>
        </w:rPr>
        <w:t>县</w:t>
      </w:r>
      <w:r>
        <w:rPr>
          <w:rFonts w:hint="default" w:ascii="Times New Roman" w:hAnsi="Times New Roman" w:eastAsia="方正小标宋简体" w:cs="Times New Roman"/>
          <w:sz w:val="44"/>
          <w:szCs w:val="44"/>
          <w:u w:val="none"/>
        </w:rPr>
        <w:t>就业见习补贴</w:t>
      </w:r>
      <w:r>
        <w:rPr>
          <w:rFonts w:hint="default" w:ascii="Times New Roman" w:hAnsi="Times New Roman" w:eastAsia="方正小标宋简体" w:cs="Times New Roman"/>
          <w:sz w:val="44"/>
          <w:szCs w:val="44"/>
        </w:rPr>
        <w:t>政策公告</w:t>
      </w:r>
    </w:p>
    <w:p>
      <w:pPr>
        <w:spacing w:line="540" w:lineRule="exact"/>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为认真贯彻习近平新时代中国特色社会主义思想，落实以人民为中心的发展理念，让党的惠民惠农政策有效落实，确保每一分惠民惠农财政补贴资金都用到群众身上，现对就业见习补贴公告如下</w:t>
      </w:r>
      <w:r>
        <w:rPr>
          <w:rFonts w:hint="default" w:ascii="Times New Roman" w:hAnsi="Times New Roman" w:eastAsia="仿宋_GB2312" w:cs="Times New Roman"/>
          <w:sz w:val="32"/>
          <w:szCs w:val="32"/>
          <w:lang w:eastAsia="zh-CN"/>
        </w:rPr>
        <w:t>：</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《关于进一步做好自治区就业见习工作的通知》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二、补助对象</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各地对见习人员从就业专项资金中按当地最低工资标准给予见习补贴，见习单位按不低于当地最低工资标准的50%为见习人员发放岗位补助。</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、发放方式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银行卡发放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、发放时限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实行按</w:t>
      </w:r>
      <w:r>
        <w:rPr>
          <w:rFonts w:hint="eastAsia" w:ascii="Times New Roman" w:hAnsi="Times New Roman" w:eastAsia="仿宋_GB2312" w:cs="Times New Roman"/>
          <w:sz w:val="32"/>
          <w:szCs w:val="32"/>
          <w:lang w:eastAsia="zh-CN"/>
        </w:rPr>
        <w:t>月</w:t>
      </w:r>
      <w:r>
        <w:rPr>
          <w:rFonts w:hint="default" w:ascii="Times New Roman" w:hAnsi="Times New Roman" w:eastAsia="仿宋_GB2312" w:cs="Times New Roman"/>
          <w:sz w:val="32"/>
          <w:szCs w:val="32"/>
        </w:rPr>
        <w:t>发放的方式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、政策咨询和监督投诉</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群众如</w:t>
      </w:r>
      <w:r>
        <w:rPr>
          <w:rFonts w:hint="eastAsia" w:ascii="Times New Roman" w:hAnsi="Times New Roman" w:eastAsia="仿宋_GB2312" w:cs="Times New Roman"/>
          <w:sz w:val="32"/>
          <w:szCs w:val="32"/>
          <w:lang w:eastAsia="zh-CN"/>
        </w:rPr>
        <w:t>对此项</w:t>
      </w:r>
      <w:r>
        <w:rPr>
          <w:rFonts w:hint="default" w:ascii="Times New Roman" w:hAnsi="Times New Roman" w:eastAsia="仿宋_GB2312" w:cs="Times New Roman"/>
          <w:sz w:val="32"/>
          <w:szCs w:val="32"/>
        </w:rPr>
        <w:t>补贴发放工作有意见建议的，可拨打以下电话。</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县财政局</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主要</w:t>
      </w:r>
      <w:r>
        <w:rPr>
          <w:rFonts w:hint="eastAsia" w:ascii="仿宋_GB2312" w:hAnsi="仿宋_GB2312" w:eastAsia="仿宋_GB2312" w:cs="仿宋_GB2312"/>
          <w:color w:val="auto"/>
          <w:sz w:val="32"/>
          <w:szCs w:val="32"/>
        </w:rPr>
        <w:t>负责人（局长）：</w:t>
      </w:r>
      <w:r>
        <w:rPr>
          <w:rFonts w:hint="eastAsia" w:ascii="仿宋_GB2312" w:hAnsi="仿宋_GB2312" w:eastAsia="仿宋_GB2312" w:cs="仿宋_GB2312"/>
          <w:color w:val="auto"/>
          <w:sz w:val="32"/>
          <w:szCs w:val="32"/>
          <w:lang w:val="en-US" w:eastAsia="zh-CN"/>
        </w:rPr>
        <w:t>曹清悦</w:t>
      </w:r>
      <w:r>
        <w:rPr>
          <w:rFonts w:hint="eastAsia" w:ascii="仿宋_GB2312" w:hAnsi="仿宋_GB2312" w:eastAsia="仿宋_GB2312" w:cs="仿宋_GB2312"/>
          <w:color w:val="auto"/>
          <w:sz w:val="32"/>
          <w:szCs w:val="32"/>
        </w:rPr>
        <w:t>，联系电话：</w:t>
      </w:r>
      <w:r>
        <w:rPr>
          <w:rFonts w:hint="eastAsia" w:ascii="Times New Roman" w:hAnsi="Times New Roman" w:eastAsia="仿宋_GB2312" w:cs="Times New Roman"/>
          <w:color w:val="auto"/>
          <w:sz w:val="32"/>
          <w:szCs w:val="32"/>
          <w:lang w:val="en-US" w:eastAsia="zh-CN"/>
        </w:rPr>
        <w:t>15003094660</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经办人（股长）：</w:t>
      </w:r>
      <w:r>
        <w:rPr>
          <w:rFonts w:hint="eastAsia" w:ascii="Times New Roman" w:hAnsi="Times New Roman" w:eastAsia="仿宋_GB2312" w:cs="Times New Roman"/>
          <w:sz w:val="32"/>
          <w:szCs w:val="32"/>
          <w:lang w:val="en-US" w:eastAsia="zh-CN"/>
        </w:rPr>
        <w:t>蒋新建</w:t>
      </w:r>
      <w:r>
        <w:rPr>
          <w:rFonts w:hint="default"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val="en-US" w:eastAsia="zh-CN"/>
        </w:rPr>
        <w:t>13565672219</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w:t>
      </w:r>
      <w:r>
        <w:rPr>
          <w:rFonts w:hint="eastAsia" w:ascii="Times New Roman" w:hAnsi="Times New Roman" w:eastAsia="仿宋_GB2312" w:cs="Times New Roman"/>
          <w:b/>
          <w:bCs/>
          <w:sz w:val="32"/>
          <w:szCs w:val="32"/>
          <w:lang w:val="en-US" w:eastAsia="zh-CN"/>
        </w:rPr>
        <w:t>人社</w:t>
      </w:r>
      <w:r>
        <w:rPr>
          <w:rFonts w:hint="default" w:ascii="Times New Roman" w:hAnsi="Times New Roman" w:eastAsia="仿宋_GB2312" w:cs="Times New Roman"/>
          <w:b/>
          <w:bCs/>
          <w:sz w:val="32"/>
          <w:szCs w:val="32"/>
        </w:rPr>
        <w:t>局（业务主管部门）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主要负责人（局长）：</w:t>
      </w:r>
      <w:r>
        <w:rPr>
          <w:rFonts w:hint="eastAsia" w:ascii="Times New Roman" w:hAnsi="Times New Roman" w:eastAsia="仿宋_GB2312" w:cs="Times New Roman"/>
          <w:sz w:val="32"/>
          <w:szCs w:val="32"/>
          <w:lang w:eastAsia="zh-CN"/>
        </w:rPr>
        <w:t>居热提</w:t>
      </w:r>
      <w:r>
        <w:rPr>
          <w:rFonts w:hint="eastAsia" w:ascii="Times New Roman" w:hAnsi="Times New Roman" w:eastAsia="仿宋_GB2312" w:cs="Times New Roman"/>
          <w:sz w:val="32"/>
          <w:szCs w:val="32"/>
          <w:lang w:val="en-US" w:eastAsia="zh-CN"/>
        </w:rPr>
        <w:t>·艾合买提</w:t>
      </w:r>
      <w:r>
        <w:rPr>
          <w:rFonts w:hint="default"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val="en-US" w:eastAsia="zh-CN"/>
        </w:rPr>
        <w:t>13779888642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经办人（股长）：</w:t>
      </w:r>
      <w:r>
        <w:rPr>
          <w:rFonts w:hint="eastAsia" w:ascii="Times New Roman" w:hAnsi="Times New Roman" w:eastAsia="仿宋_GB2312" w:cs="Times New Roman"/>
          <w:sz w:val="32"/>
          <w:szCs w:val="32"/>
          <w:lang w:eastAsia="zh-CN"/>
        </w:rPr>
        <w:t>孟鹏程</w:t>
      </w:r>
      <w:r>
        <w:rPr>
          <w:rFonts w:hint="default"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val="en-US" w:eastAsia="zh-CN"/>
        </w:rPr>
        <w:t>18894000447</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w:t>
      </w:r>
      <w:r>
        <w:rPr>
          <w:rFonts w:hint="default" w:ascii="Times New Roman" w:hAnsi="Times New Roman" w:eastAsia="仿宋_GB2312" w:cs="Times New Roman"/>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仿宋_GB2312" w:hAnsi="仿宋_GB2312" w:eastAsia="仿宋_GB2312" w:cs="仿宋_GB2312"/>
          <w:color w:val="auto"/>
          <w:sz w:val="32"/>
          <w:szCs w:val="32"/>
        </w:rPr>
        <w:t>主要负责人（主任）：</w:t>
      </w:r>
      <w:r>
        <w:rPr>
          <w:rFonts w:hint="eastAsia" w:ascii="仿宋_GB2312" w:hAnsi="仿宋_GB2312" w:eastAsia="仿宋_GB2312" w:cs="仿宋_GB2312"/>
          <w:color w:val="auto"/>
          <w:sz w:val="32"/>
          <w:szCs w:val="32"/>
          <w:lang w:eastAsia="zh-CN"/>
        </w:rPr>
        <w:t>麦麦提江·艾比热斯</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0998-8593545</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古丽克孜·艾尔肯，</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0998-8593545</w:t>
      </w: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莎车</w:t>
      </w:r>
      <w:r>
        <w:rPr>
          <w:rFonts w:hint="default" w:ascii="Times New Roman" w:hAnsi="Times New Roman" w:eastAsia="仿宋_GB2312" w:cs="Times New Roman"/>
          <w:sz w:val="32"/>
          <w:szCs w:val="32"/>
          <w:lang w:val="en-US" w:eastAsia="zh-CN"/>
        </w:rPr>
        <w:t>县</w:t>
      </w:r>
      <w:r>
        <w:rPr>
          <w:rFonts w:hint="eastAsia" w:ascii="Times New Roman" w:hAnsi="Times New Roman" w:eastAsia="仿宋_GB2312" w:cs="Times New Roman"/>
          <w:sz w:val="32"/>
          <w:szCs w:val="32"/>
          <w:lang w:val="en-US" w:eastAsia="zh-CN"/>
        </w:rPr>
        <w:t>人社</w:t>
      </w:r>
      <w:r>
        <w:rPr>
          <w:rFonts w:hint="default" w:ascii="Times New Roman" w:hAnsi="Times New Roman" w:eastAsia="仿宋_GB2312" w:cs="Times New Roman"/>
          <w:sz w:val="32"/>
          <w:szCs w:val="32"/>
          <w:lang w:val="en-US" w:eastAsia="zh-CN"/>
        </w:rPr>
        <w:t>局</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w:t>
      </w:r>
    </w:p>
    <w:sectPr>
      <w:footerReference r:id="rId3" w:type="default"/>
      <w:pgSz w:w="11906" w:h="16838"/>
      <w:pgMar w:top="1985"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WE3MzZmNWQ4MDhmNzAzYjUwZjZiYWE2MmIyZTYifQ=="/>
  </w:docVars>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8123127"/>
    <w:rsid w:val="0B2717FB"/>
    <w:rsid w:val="0BB949C6"/>
    <w:rsid w:val="1B6040F3"/>
    <w:rsid w:val="1F203744"/>
    <w:rsid w:val="22B66DB2"/>
    <w:rsid w:val="3B861DC5"/>
    <w:rsid w:val="43AF5A74"/>
    <w:rsid w:val="455B021C"/>
    <w:rsid w:val="48B9399F"/>
    <w:rsid w:val="4C581E54"/>
    <w:rsid w:val="4D680D56"/>
    <w:rsid w:val="4FED5CD0"/>
    <w:rsid w:val="537F7236"/>
    <w:rsid w:val="595729B1"/>
    <w:rsid w:val="5F862A2A"/>
    <w:rsid w:val="62FF576E"/>
    <w:rsid w:val="66832080"/>
    <w:rsid w:val="6BF050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454</Words>
  <Characters>531</Characters>
  <Lines>6</Lines>
  <Paragraphs>1</Paragraphs>
  <TotalTime>12</TotalTime>
  <ScaleCrop>false</ScaleCrop>
  <LinksUpToDate>false</LinksUpToDate>
  <CharactersWithSpaces>543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Administrator</cp:lastModifiedBy>
  <cp:lastPrinted>2022-06-17T02:09:00Z</cp:lastPrinted>
  <dcterms:modified xsi:type="dcterms:W3CDTF">2024-07-05T05:32:08Z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32B4A8C4DA704A2C82CAE43DCA34E1D2</vt:lpwstr>
  </property>
</Properties>
</file>