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</w:p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莎车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县</w:t>
      </w:r>
      <w:r>
        <w:rPr>
          <w:rFonts w:hint="default" w:ascii="Times New Roman" w:hAnsi="Times New Roman" w:eastAsia="方正小标宋简体" w:cs="Times New Roman"/>
          <w:sz w:val="44"/>
          <w:szCs w:val="44"/>
          <w:u w:val="none"/>
        </w:rPr>
        <w:t>受灾群众生活救助补助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政策公告</w:t>
      </w:r>
    </w:p>
    <w:p>
      <w:pPr>
        <w:spacing w:line="54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为认真贯彻习近平新时代中国特色社会主义思想，落实以人民为中心的发展理念，让党的惠民惠农政策有效落实，确保每一分惠民惠农财政补贴资金都用到群众身上，现对受灾群众生活救助补助公告如下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政策依据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中央自然灾害救灾资金管理暂行办法财建〔2020〕245号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二、补助对象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 xml:space="preserve">  自然灾害发生后的基本生活困难的受灾人员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sz w:val="32"/>
          <w:szCs w:val="32"/>
        </w:rPr>
        <w:t>、发放方式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银行卡发放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</w:rPr>
        <w:t>、发放时限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实行按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发放的方式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</w:rPr>
        <w:t>、政策咨询和监督投诉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群众如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对此项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补贴发放工作有意见建议的，可拨打以下电话。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1.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县财政局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负责人（局长）：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曹清悦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15003094660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196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经办人（股长）：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蒋新建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13565672219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 w:firstLineChars="196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2.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县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人社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局（业务主管部门）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主要负责人（局长）：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阿布力米提·阿布都热合曼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13899167410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经办人（股长）：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任海源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13899113626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3.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县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邮储银行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b/>
          <w:sz w:val="32"/>
          <w:szCs w:val="32"/>
        </w:rPr>
        <w:t>（代发银行）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主要负责人（主任）：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麦麦提江·艾比热斯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0998-8593545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经办人：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古丽克孜·艾尔肯，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0998-8593545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县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人社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20" w:firstLineChars="185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sectPr>
      <w:footerReference r:id="rId3" w:type="default"/>
      <w:pgSz w:w="11906" w:h="16838"/>
      <w:pgMar w:top="1985" w:right="1531" w:bottom="158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162943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850F8C"/>
    <w:multiLevelType w:val="multilevel"/>
    <w:tmpl w:val="5D850F8C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wZWE3MzZmNWQ4MDhmNzAzYjUwZjZiYWE2MmIyZTYifQ=="/>
  </w:docVars>
  <w:rsids>
    <w:rsidRoot w:val="00C26185"/>
    <w:rsid w:val="000A6F8D"/>
    <w:rsid w:val="002829E4"/>
    <w:rsid w:val="0029591D"/>
    <w:rsid w:val="002B1AF2"/>
    <w:rsid w:val="002E0692"/>
    <w:rsid w:val="00391933"/>
    <w:rsid w:val="00451DB6"/>
    <w:rsid w:val="00510081"/>
    <w:rsid w:val="00552FF0"/>
    <w:rsid w:val="0058266B"/>
    <w:rsid w:val="0062081E"/>
    <w:rsid w:val="006420A1"/>
    <w:rsid w:val="007322C0"/>
    <w:rsid w:val="00734BFA"/>
    <w:rsid w:val="009E7248"/>
    <w:rsid w:val="00AE069C"/>
    <w:rsid w:val="00B36DA1"/>
    <w:rsid w:val="00C26185"/>
    <w:rsid w:val="00C52CB1"/>
    <w:rsid w:val="00C7385E"/>
    <w:rsid w:val="00D26593"/>
    <w:rsid w:val="00E572CB"/>
    <w:rsid w:val="00E91445"/>
    <w:rsid w:val="00FA57E1"/>
    <w:rsid w:val="08123127"/>
    <w:rsid w:val="0B2717FB"/>
    <w:rsid w:val="0BB949C6"/>
    <w:rsid w:val="1B6040F3"/>
    <w:rsid w:val="1F203744"/>
    <w:rsid w:val="22B66DB2"/>
    <w:rsid w:val="383753AA"/>
    <w:rsid w:val="3B861DC5"/>
    <w:rsid w:val="43AF5A74"/>
    <w:rsid w:val="455B021C"/>
    <w:rsid w:val="48B9399F"/>
    <w:rsid w:val="4C581E54"/>
    <w:rsid w:val="4D680D56"/>
    <w:rsid w:val="4FED5CD0"/>
    <w:rsid w:val="537F7236"/>
    <w:rsid w:val="548216B1"/>
    <w:rsid w:val="595729B1"/>
    <w:rsid w:val="5C0446B8"/>
    <w:rsid w:val="5F862A2A"/>
    <w:rsid w:val="62FF576E"/>
    <w:rsid w:val="66832080"/>
    <w:rsid w:val="6BF05058"/>
    <w:rsid w:val="75556B0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454</Words>
  <Characters>531</Characters>
  <Lines>6</Lines>
  <Paragraphs>1</Paragraphs>
  <TotalTime>2</TotalTime>
  <ScaleCrop>false</ScaleCrop>
  <LinksUpToDate>false</LinksUpToDate>
  <CharactersWithSpaces>543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2020-07-02T11:00:00Z</dcterms:created>
  <dc:creator>wjy</dc:creator>
  <cp:lastModifiedBy>Administrator</cp:lastModifiedBy>
  <cp:lastPrinted>2022-06-17T02:09:00Z</cp:lastPrinted>
  <dcterms:modified xsi:type="dcterms:W3CDTF">2024-07-05T05:43:27Z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32B4A8C4DA704A2C82CAE43DCA34E1D2</vt:lpwstr>
  </property>
</Properties>
</file>