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6"/>
          <w:szCs w:val="36"/>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莎车县</w:t>
      </w:r>
      <w:r>
        <w:rPr>
          <w:rFonts w:hint="eastAsia" w:ascii="方正小标宋简体" w:hAnsi="方正小标宋简体" w:eastAsia="方正小标宋简体" w:cs="方正小标宋简体"/>
          <w:sz w:val="44"/>
          <w:szCs w:val="44"/>
          <w:u w:val="none"/>
        </w:rPr>
        <w:t>残疾人两项补助资金</w:t>
      </w:r>
      <w:r>
        <w:rPr>
          <w:rFonts w:hint="eastAsia" w:ascii="方正小标宋简体" w:hAnsi="方正小标宋简体" w:eastAsia="方正小标宋简体" w:cs="方正小标宋简体"/>
          <w:sz w:val="44"/>
          <w:szCs w:val="44"/>
        </w:rPr>
        <w:t>政策公告</w:t>
      </w:r>
    </w:p>
    <w:p>
      <w:pPr>
        <w:spacing w:line="540" w:lineRule="exact"/>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为认真贯彻习近平新时代中国特色社会主义思想，落实以人民为中心的发展理念，让党的惠民惠农政策有效落实，确保每一分惠民惠农财政补贴资金都用到群众身上，现对</w:t>
      </w:r>
      <w:r>
        <w:rPr>
          <w:rFonts w:hint="eastAsia" w:ascii="仿宋_GB2312" w:hAnsi="仿宋_GB2312" w:eastAsia="仿宋_GB2312" w:cs="仿宋_GB2312"/>
          <w:sz w:val="32"/>
          <w:szCs w:val="32"/>
          <w:u w:val="none"/>
        </w:rPr>
        <w:t>残疾人两项补助资金</w:t>
      </w:r>
      <w:r>
        <w:rPr>
          <w:rFonts w:hint="eastAsia" w:ascii="仿宋_GB2312" w:hAnsi="仿宋_GB2312" w:eastAsia="仿宋_GB2312" w:cs="仿宋_GB2312"/>
          <w:sz w:val="32"/>
          <w:szCs w:val="32"/>
        </w:rPr>
        <w:t>公告如下</w:t>
      </w:r>
      <w:r>
        <w:rPr>
          <w:rFonts w:hint="eastAsia" w:ascii="仿宋_GB2312" w:hAnsi="仿宋_GB2312" w:eastAsia="仿宋_GB2312" w:cs="仿宋_GB2312"/>
          <w:sz w:val="32"/>
          <w:szCs w:val="32"/>
          <w:lang w:eastAsia="zh-CN"/>
        </w:rPr>
        <w:t>：</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jc w:val="left"/>
        <w:textAlignment w:val="auto"/>
        <w:rPr>
          <w:rFonts w:ascii="黑体" w:hAnsi="黑体" w:eastAsia="黑体" w:cs="仿宋_GB2312"/>
          <w:sz w:val="32"/>
          <w:szCs w:val="32"/>
        </w:rPr>
      </w:pPr>
      <w:r>
        <w:rPr>
          <w:rFonts w:hint="eastAsia" w:ascii="黑体" w:hAnsi="黑体" w:eastAsia="黑体" w:cs="仿宋_GB2312"/>
          <w:sz w:val="32"/>
          <w:szCs w:val="32"/>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《关于建立困难残疾人生活补贴和重度残疾人护理补贴制度的实施意见》（新政发〔</w:t>
      </w:r>
      <w:r>
        <w:rPr>
          <w:rFonts w:hint="default" w:ascii="Times New Roman" w:hAnsi="Times New Roman" w:eastAsia="仿宋_GB2312" w:cs="Times New Roman"/>
          <w:sz w:val="32"/>
          <w:szCs w:val="32"/>
          <w:lang w:eastAsia="zh-CN"/>
        </w:rPr>
        <w:t>2016</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sz w:val="32"/>
          <w:szCs w:val="32"/>
          <w:lang w:eastAsia="zh-CN"/>
        </w:rPr>
        <w:t>44</w:t>
      </w:r>
      <w:r>
        <w:rPr>
          <w:rFonts w:hint="eastAsia" w:ascii="仿宋_GB2312" w:hAnsi="仿宋_GB2312" w:eastAsia="仿宋_GB2312" w:cs="仿宋_GB2312"/>
          <w:sz w:val="32"/>
          <w:szCs w:val="32"/>
          <w:lang w:eastAsia="zh-CN"/>
        </w:rPr>
        <w:t>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《关于提高全区困难残疾人生活补贴和重度残疾人护理补贴标准的通知》（新民发〔</w:t>
      </w:r>
      <w:r>
        <w:rPr>
          <w:rFonts w:hint="default" w:ascii="Times New Roman" w:hAnsi="Times New Roman" w:eastAsia="仿宋_GB2312" w:cs="Times New Roman"/>
          <w:sz w:val="32"/>
          <w:szCs w:val="32"/>
          <w:lang w:eastAsia="zh-CN"/>
        </w:rPr>
        <w:t>2021</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lang w:eastAsia="zh-CN"/>
        </w:rPr>
        <w:t>88</w:t>
      </w:r>
      <w:r>
        <w:rPr>
          <w:rFonts w:hint="eastAsia" w:ascii="仿宋_GB2312" w:hAnsi="仿宋_GB2312" w:eastAsia="仿宋_GB2312" w:cs="仿宋_GB2312"/>
          <w:sz w:val="32"/>
          <w:szCs w:val="32"/>
          <w:lang w:eastAsia="zh-CN"/>
        </w:rPr>
        <w:t>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《关于进一步完善困难残疾人生活补贴和重度残疾人护理补贴制度的意见》</w:t>
      </w:r>
      <w:r>
        <w:rPr>
          <w:rFonts w:hint="eastAsia" w:ascii="仿宋_GB2312" w:hAnsi="仿宋_GB2312" w:eastAsia="仿宋_GB2312" w:cs="仿宋_GB2312"/>
          <w:sz w:val="32"/>
          <w:szCs w:val="32"/>
          <w:lang w:val="en-US" w:eastAsia="zh-CN"/>
        </w:rPr>
        <w:t>（新民规发〔</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rPr>
        <w:t>二、补助对象</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困难残疾人生活补贴发放对象为城乡低保家庭中的残疾人；重度残疾人护理补贴发放对象为残疾等级被评定为一级、二级的所有残疾人（长期照护是指因残疾产生的特殊护理消费品和照护服务支出持续时间达</w:t>
      </w:r>
      <w:r>
        <w:rPr>
          <w:rFonts w:hint="default" w:ascii="Times New Roman" w:hAnsi="Times New Roman" w:eastAsia="仿宋_GB2312" w:cs="Times New Roman"/>
          <w:sz w:val="32"/>
          <w:szCs w:val="32"/>
          <w:lang w:val="en-US" w:eastAsia="zh-CN"/>
        </w:rPr>
        <w:t>6</w:t>
      </w:r>
      <w:r>
        <w:rPr>
          <w:rFonts w:hint="eastAsia" w:ascii="仿宋_GB2312" w:hAnsi="Times New Roman" w:eastAsia="仿宋_GB2312" w:cs="仿宋_GB2312"/>
          <w:sz w:val="32"/>
          <w:szCs w:val="32"/>
          <w:lang w:val="en-US" w:eastAsia="zh-CN"/>
        </w:rPr>
        <w:t>个月以上）等人群的生活保障资金。</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黑体" w:hAnsi="黑体" w:eastAsia="黑体" w:cs="仿宋_GB2312"/>
          <w:sz w:val="32"/>
          <w:szCs w:val="32"/>
        </w:rPr>
      </w:pPr>
      <w:r>
        <w:rPr>
          <w:rFonts w:hint="eastAsia" w:ascii="仿宋_GB2312" w:hAnsi="Times New Roman" w:eastAsia="仿宋_GB2312" w:cs="仿宋_GB2312"/>
          <w:b/>
          <w:bCs/>
          <w:sz w:val="32"/>
          <w:szCs w:val="32"/>
          <w:lang w:val="en-US" w:eastAsia="zh-CN"/>
        </w:rPr>
        <w:t>三、</w:t>
      </w:r>
      <w:r>
        <w:rPr>
          <w:rFonts w:hint="eastAsia" w:ascii="黑体" w:hAnsi="黑体" w:eastAsia="黑体" w:cs="仿宋_GB2312"/>
          <w:sz w:val="32"/>
          <w:szCs w:val="32"/>
        </w:rPr>
        <w:t>补助标准</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困难残疾人生活补贴</w:t>
      </w:r>
      <w:r>
        <w:rPr>
          <w:rFonts w:hint="eastAsia" w:ascii="仿宋_GB2312" w:hAnsi="Times New Roman" w:eastAsia="仿宋_GB2312" w:cs="仿宋_GB2312"/>
          <w:sz w:val="32"/>
          <w:szCs w:val="32"/>
        </w:rPr>
        <w:t>：困难残疾人生活补贴</w:t>
      </w:r>
      <w:r>
        <w:rPr>
          <w:rFonts w:hint="default" w:ascii="Times New Roman" w:hAnsi="Times New Roman" w:eastAsia="仿宋_GB2312" w:cs="Times New Roman"/>
          <w:sz w:val="32"/>
          <w:szCs w:val="32"/>
        </w:rPr>
        <w:t>110</w:t>
      </w:r>
      <w:r>
        <w:rPr>
          <w:rFonts w:hint="eastAsia" w:ascii="仿宋_GB2312" w:hAnsi="Times New Roman" w:eastAsia="仿宋_GB2312" w:cs="仿宋_GB2312"/>
          <w:sz w:val="32"/>
          <w:szCs w:val="32"/>
        </w:rPr>
        <w:t>元/人/月。</w:t>
      </w:r>
      <w:r>
        <w:rPr>
          <w:rFonts w:hint="eastAsia" w:ascii="仿宋_GB2312" w:hAnsi="Times New Roman" w:eastAsia="仿宋_GB2312" w:cs="仿宋_GB2312"/>
          <w:sz w:val="32"/>
          <w:szCs w:val="32"/>
          <w:lang w:val="en-US" w:eastAsia="zh-CN"/>
        </w:rPr>
        <w:t>重度残疾人护理补贴</w:t>
      </w:r>
      <w:r>
        <w:rPr>
          <w:rFonts w:hint="eastAsia" w:ascii="仿宋_GB2312" w:hAnsi="Times New Roman" w:eastAsia="仿宋_GB2312" w:cs="仿宋_GB2312"/>
          <w:sz w:val="32"/>
          <w:szCs w:val="32"/>
        </w:rPr>
        <w:t>：重度残疾人护理补贴</w:t>
      </w:r>
      <w:r>
        <w:rPr>
          <w:rFonts w:hint="default" w:ascii="Times New Roman" w:hAnsi="Times New Roman" w:eastAsia="仿宋_GB2312" w:cs="Times New Roman"/>
          <w:sz w:val="32"/>
          <w:szCs w:val="32"/>
        </w:rPr>
        <w:t>110</w:t>
      </w:r>
      <w:r>
        <w:rPr>
          <w:rFonts w:hint="eastAsia" w:ascii="仿宋_GB2312" w:hAnsi="Times New Roman" w:eastAsia="仿宋_GB2312" w:cs="仿宋_GB2312"/>
          <w:sz w:val="32"/>
          <w:szCs w:val="32"/>
        </w:rPr>
        <w:t>元/人/月。</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四</w:t>
      </w:r>
      <w:r>
        <w:rPr>
          <w:rFonts w:hint="eastAsia" w:ascii="黑体" w:hAnsi="黑体" w:eastAsia="黑体" w:cs="仿宋_GB2312"/>
          <w:sz w:val="32"/>
          <w:szCs w:val="32"/>
        </w:rPr>
        <w:t>、发放方式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银行卡发放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五</w:t>
      </w:r>
      <w:r>
        <w:rPr>
          <w:rFonts w:hint="eastAsia" w:ascii="黑体" w:hAnsi="黑体" w:eastAsia="黑体" w:cs="仿宋_GB2312"/>
          <w:sz w:val="32"/>
          <w:szCs w:val="32"/>
        </w:rPr>
        <w:t>、发放时限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实行按</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rPr>
        <w:t>发放的方式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六</w:t>
      </w:r>
      <w:r>
        <w:rPr>
          <w:rFonts w:hint="eastAsia" w:ascii="黑体" w:hAnsi="黑体" w:eastAsia="黑体" w:cs="仿宋_GB2312"/>
          <w:sz w:val="32"/>
          <w:szCs w:val="32"/>
        </w:rPr>
        <w:t>、政策咨询和监督投诉</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群众如对残疾人两项补助资金发放工作有意见建议的，可拨打以下电话。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莎车县</w:t>
      </w:r>
      <w:r>
        <w:rPr>
          <w:rFonts w:hint="eastAsia" w:ascii="仿宋_GB2312" w:hAnsi="仿宋_GB2312" w:eastAsia="仿宋_GB2312" w:cs="仿宋_GB2312"/>
          <w:b/>
          <w:bCs/>
          <w:sz w:val="32"/>
          <w:szCs w:val="32"/>
        </w:rPr>
        <w:t>财政局</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主要</w:t>
      </w:r>
      <w:r>
        <w:rPr>
          <w:rFonts w:hint="eastAsia" w:ascii="仿宋_GB2312" w:hAnsi="仿宋_GB2312" w:eastAsia="仿宋_GB2312" w:cs="仿宋_GB2312"/>
          <w:color w:val="auto"/>
          <w:sz w:val="32"/>
          <w:szCs w:val="32"/>
        </w:rPr>
        <w:t>负责人（局长）：</w:t>
      </w:r>
      <w:r>
        <w:rPr>
          <w:rFonts w:hint="eastAsia" w:ascii="仿宋_GB2312" w:hAnsi="仿宋_GB2312" w:eastAsia="仿宋_GB2312" w:cs="仿宋_GB2312"/>
          <w:color w:val="auto"/>
          <w:sz w:val="32"/>
          <w:szCs w:val="32"/>
          <w:lang w:eastAsia="zh-CN"/>
        </w:rPr>
        <w:t>赵建刚</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8512391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经办人（股长）：</w:t>
      </w:r>
      <w:r>
        <w:rPr>
          <w:rFonts w:hint="eastAsia" w:ascii="仿宋_GB2312" w:hAnsi="仿宋_GB2312" w:eastAsia="仿宋_GB2312" w:cs="仿宋_GB2312"/>
          <w:color w:val="auto"/>
          <w:sz w:val="32"/>
          <w:szCs w:val="32"/>
          <w:lang w:val="en-US" w:eastAsia="zh-CN"/>
        </w:rPr>
        <w:t>陈华</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8512395</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val="en-US" w:eastAsia="zh-CN"/>
        </w:rPr>
        <w:t>莎车县民政</w:t>
      </w:r>
      <w:r>
        <w:rPr>
          <w:rFonts w:hint="eastAsia" w:ascii="仿宋_GB2312" w:hAnsi="仿宋_GB2312" w:eastAsia="仿宋_GB2312" w:cs="仿宋_GB2312"/>
          <w:b/>
          <w:bCs/>
          <w:color w:val="auto"/>
          <w:sz w:val="32"/>
          <w:szCs w:val="32"/>
        </w:rPr>
        <w:t>局（业务主管部门）</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主要负责人：</w:t>
      </w:r>
      <w:r>
        <w:rPr>
          <w:rFonts w:hint="eastAsia" w:ascii="仿宋_GB2312" w:hAnsi="仿宋_GB2312" w:eastAsia="仿宋_GB2312" w:cs="仿宋_GB2312"/>
          <w:color w:val="auto"/>
          <w:sz w:val="32"/>
          <w:szCs w:val="32"/>
          <w:lang w:eastAsia="zh-CN"/>
        </w:rPr>
        <w:t>喀米力·谢热普</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8512525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古丽巴哈尔</w:t>
      </w:r>
      <w:r>
        <w:rPr>
          <w:rFonts w:hint="eastAsia" w:ascii="仿宋_GB2312" w:hAnsi="仿宋_GB2312" w:eastAsia="仿宋_GB2312" w:cs="仿宋_GB2312"/>
          <w:color w:val="auto"/>
          <w:sz w:val="32"/>
          <w:szCs w:val="32"/>
          <w:lang w:val="en-US" w:eastAsia="zh-CN"/>
        </w:rPr>
        <w:t>·吐尔洪</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lang w:val="en-US" w:eastAsia="zh-CN"/>
        </w:rPr>
        <w:t>0998-</w:t>
      </w:r>
      <w:r>
        <w:rPr>
          <w:rFonts w:hint="eastAsia" w:ascii="Times New Roman" w:hAnsi="Times New Roman" w:eastAsia="仿宋_GB2312" w:cs="Times New Roman"/>
          <w:color w:val="auto"/>
          <w:sz w:val="32"/>
          <w:szCs w:val="32"/>
          <w:lang w:val="en-US" w:eastAsia="zh-CN"/>
        </w:rPr>
        <w:t>8520570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en-US" w:eastAsia="zh-CN"/>
        </w:rPr>
        <w:t>莎车县</w:t>
      </w:r>
      <w:r>
        <w:rPr>
          <w:rFonts w:hint="eastAsia" w:ascii="仿宋_GB2312" w:hAnsi="仿宋_GB2312" w:eastAsia="仿宋_GB2312" w:cs="仿宋_GB2312"/>
          <w:b/>
          <w:color w:val="auto"/>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主要负责人（主任）：</w:t>
      </w:r>
      <w:r>
        <w:rPr>
          <w:rFonts w:hint="eastAsia" w:ascii="仿宋_GB2312" w:hAnsi="仿宋_GB2312" w:eastAsia="仿宋_GB2312" w:cs="仿宋_GB2312"/>
          <w:color w:val="auto"/>
          <w:sz w:val="32"/>
          <w:szCs w:val="32"/>
          <w:lang w:eastAsia="zh-CN"/>
        </w:rPr>
        <w:t>李永梅</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w:t>
      </w:r>
      <w:r>
        <w:rPr>
          <w:rFonts w:hint="eastAsia" w:ascii="Times New Roman" w:hAnsi="Times New Roman" w:eastAsia="仿宋_GB2312" w:cs="Times New Roman"/>
          <w:color w:val="auto"/>
          <w:sz w:val="32"/>
          <w:szCs w:val="32"/>
          <w:lang w:val="en-US" w:eastAsia="zh-CN"/>
        </w:rPr>
        <w:t>8520109</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西热艾力</w:t>
      </w:r>
      <w:r>
        <w:rPr>
          <w:rFonts w:hint="eastAsia" w:ascii="仿宋_GB2312" w:hAnsi="仿宋_GB2312" w:eastAsia="仿宋_GB2312" w:cs="仿宋_GB2312"/>
          <w:color w:val="auto"/>
          <w:sz w:val="32"/>
          <w:szCs w:val="32"/>
          <w:lang w:val="en-US" w:eastAsia="zh-CN"/>
        </w:rPr>
        <w:t>·吐尔洪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w:t>
      </w:r>
      <w:r>
        <w:rPr>
          <w:rFonts w:hint="eastAsia" w:ascii="Times New Roman" w:hAnsi="Times New Roman" w:eastAsia="仿宋_GB2312" w:cs="Times New Roman"/>
          <w:color w:val="auto"/>
          <w:sz w:val="32"/>
          <w:szCs w:val="32"/>
          <w:lang w:val="en-US" w:eastAsia="zh-CN"/>
        </w:rPr>
        <w:t>8520109</w:t>
      </w: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莎车县财政局</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仿宋_GB2312" w:hAnsi="宋体" w:eastAsia="仿宋_GB2312" w:cs="宋体"/>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宋体" w:eastAsia="仿宋_GB2312" w:cs="宋体"/>
          <w:sz w:val="32"/>
          <w:szCs w:val="32"/>
        </w:rPr>
        <w:t>年</w:t>
      </w:r>
      <w:r>
        <w:rPr>
          <w:rFonts w:hint="default" w:ascii="Times New Roman" w:hAnsi="Times New Roman" w:eastAsia="仿宋_GB2312" w:cs="Times New Roman"/>
          <w:sz w:val="32"/>
          <w:szCs w:val="32"/>
          <w:lang w:val="en-US" w:eastAsia="zh-CN"/>
        </w:rPr>
        <w:t>3</w:t>
      </w:r>
      <w:r>
        <w:rPr>
          <w:rFonts w:hint="eastAsia" w:ascii="仿宋_GB2312" w:hAnsi="宋体" w:eastAsia="仿宋_GB2312" w:cs="宋体"/>
          <w:sz w:val="32"/>
          <w:szCs w:val="32"/>
        </w:rPr>
        <w:t>月</w:t>
      </w:r>
      <w:r>
        <w:rPr>
          <w:rFonts w:hint="default" w:ascii="Times New Roman" w:hAnsi="Times New Roman" w:eastAsia="仿宋_GB2312" w:cs="Times New Roman"/>
          <w:sz w:val="32"/>
          <w:szCs w:val="32"/>
          <w:lang w:val="en-US" w:eastAsia="zh-CN"/>
        </w:rPr>
        <w:t>10</w:t>
      </w:r>
      <w:r>
        <w:rPr>
          <w:rFonts w:hint="eastAsia" w:ascii="仿宋_GB2312" w:hAnsi="宋体" w:eastAsia="仿宋_GB2312" w:cs="宋体"/>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仿宋_GB2312" w:hAnsi="宋体" w:eastAsia="仿宋_GB2312" w:cs="宋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(此间公开发布)</w:t>
      </w:r>
    </w:p>
    <w:sectPr>
      <w:footerReference r:id="rId3" w:type="default"/>
      <w:pgSz w:w="11906" w:h="16838"/>
      <w:pgMar w:top="1985"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WE3MzZmNWQ4MDhmNzAzYjUwZjZiYWE2MmIyZTYifQ=="/>
  </w:docVars>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67E456B"/>
    <w:rsid w:val="08123127"/>
    <w:rsid w:val="08AD2DDA"/>
    <w:rsid w:val="09ED69A5"/>
    <w:rsid w:val="0FBE232F"/>
    <w:rsid w:val="16052830"/>
    <w:rsid w:val="17A82EFD"/>
    <w:rsid w:val="1D393912"/>
    <w:rsid w:val="1F1E0148"/>
    <w:rsid w:val="1F203744"/>
    <w:rsid w:val="1F251D7E"/>
    <w:rsid w:val="2BD350BB"/>
    <w:rsid w:val="2F8241A1"/>
    <w:rsid w:val="34117D12"/>
    <w:rsid w:val="3D0318CA"/>
    <w:rsid w:val="44086D09"/>
    <w:rsid w:val="4C554DA8"/>
    <w:rsid w:val="57AD690E"/>
    <w:rsid w:val="5FAA3B57"/>
    <w:rsid w:val="68253074"/>
    <w:rsid w:val="692B504D"/>
    <w:rsid w:val="6DB55730"/>
    <w:rsid w:val="71A20788"/>
    <w:rsid w:val="71EA77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658</Words>
  <Characters>749</Characters>
  <Lines>6</Lines>
  <Paragraphs>1</Paragraphs>
  <TotalTime>0</TotalTime>
  <ScaleCrop>false</ScaleCrop>
  <LinksUpToDate>false</LinksUpToDate>
  <CharactersWithSpaces>760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Administrator</cp:lastModifiedBy>
  <cp:lastPrinted>2022-06-17T02:15:00Z</cp:lastPrinted>
  <dcterms:modified xsi:type="dcterms:W3CDTF">2024-07-05T05:05:59Z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32B4A8C4DA704A2C82CAE43DCA34E1D2</vt:lpwstr>
  </property>
</Properties>
</file>