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30FE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192" w:lineRule="auto"/>
        <w:ind w:firstLine="402" w:firstLineChars="100"/>
        <w:jc w:val="left"/>
        <w:textAlignment w:val="auto"/>
        <w:rPr>
          <w:rFonts w:hint="eastAsia" w:ascii="Calibri" w:hAnsi="Calibri" w:eastAsia="宋体"/>
          <w:b/>
          <w:color w:val="000000"/>
          <w:sz w:val="42"/>
          <w:lang w:eastAsia="zh-CN"/>
        </w:rPr>
      </w:pPr>
      <w:r>
        <w:rPr>
          <w:rFonts w:hint="eastAsia" w:ascii="宋体" w:hAnsi="宋体" w:eastAsia="宋体"/>
          <w:b/>
          <w:color w:val="000000"/>
          <w:sz w:val="40"/>
        </w:rPr>
        <w:t>附件</w:t>
      </w:r>
      <w:r>
        <w:rPr>
          <w:rFonts w:hint="eastAsia" w:ascii="Calibri" w:hAnsi="Calibri" w:eastAsia="宋体"/>
          <w:b/>
          <w:color w:val="000000"/>
          <w:sz w:val="40"/>
          <w:lang w:val="en-US" w:eastAsia="zh-CN"/>
        </w:rPr>
        <w:t>2</w:t>
      </w:r>
    </w:p>
    <w:p w14:paraId="4DF445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0"/>
        <w:jc w:val="center"/>
        <w:textAlignment w:val="auto"/>
        <w:rPr>
          <w:sz w:val="42"/>
        </w:rPr>
      </w:pPr>
      <w:r>
        <w:rPr>
          <w:rFonts w:hint="eastAsia" w:ascii="Calibri" w:hAnsi="Calibri" w:eastAsia="宋体"/>
          <w:b/>
          <w:color w:val="000000"/>
          <w:sz w:val="42"/>
          <w:lang w:val="en-US" w:eastAsia="zh-CN"/>
        </w:rPr>
        <w:t>莎车</w:t>
      </w:r>
      <w:r>
        <w:rPr>
          <w:rFonts w:hint="eastAsia" w:ascii="宋体" w:hAnsi="宋体" w:eastAsia="宋体"/>
          <w:b/>
          <w:color w:val="000000"/>
          <w:sz w:val="42"/>
        </w:rPr>
        <w:t>县历史遗留矿山自然恢复图斑名录</w:t>
      </w:r>
    </w:p>
    <w:p w14:paraId="2BC007E5">
      <w:pPr>
        <w:spacing w:before="0" w:after="0" w:line="135" w:lineRule="auto"/>
        <w:ind w:firstLine="0"/>
        <w:jc w:val="both"/>
        <w:rPr>
          <w:rFonts w:hint="eastAsia" w:ascii="宋体" w:hAnsi="宋体" w:eastAsia="宋体"/>
          <w:color w:val="000000"/>
          <w:sz w:val="12"/>
        </w:rPr>
      </w:pPr>
    </w:p>
    <w:tbl>
      <w:tblPr>
        <w:tblStyle w:val="6"/>
        <w:tblW w:w="0" w:type="auto"/>
        <w:jc w:val="center"/>
        <w:tblBorders>
          <w:top w:val="single" w:color="FFFFFF" w:sz="4" w:space="0"/>
          <w:left w:val="single" w:color="FFFFFF" w:sz="4" w:space="0"/>
          <w:bottom w:val="single" w:color="FFFFFF" w:sz="4" w:space="0"/>
          <w:right w:val="single" w:color="FFFFFF" w:sz="4" w:space="0"/>
          <w:insideH w:val="single" w:color="FFFFFF" w:sz="4" w:space="0"/>
          <w:insideV w:val="single" w:color="FFFFFF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2431"/>
        <w:gridCol w:w="3260"/>
        <w:gridCol w:w="2341"/>
        <w:gridCol w:w="5252"/>
      </w:tblGrid>
      <w:tr w14:paraId="510B6991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  <w:jc w:val="center"/>
        </w:trPr>
        <w:tc>
          <w:tcPr>
            <w:tcW w:w="24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B8EF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32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1779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  <w:t>图斑编号</w:t>
            </w:r>
          </w:p>
        </w:tc>
        <w:tc>
          <w:tcPr>
            <w:tcW w:w="2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825A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  <w:t>图斑面积(㎡)</w:t>
            </w:r>
          </w:p>
        </w:tc>
        <w:tc>
          <w:tcPr>
            <w:tcW w:w="52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71F7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  <w:t>后期管护单位</w:t>
            </w:r>
          </w:p>
        </w:tc>
      </w:tr>
      <w:tr w14:paraId="5AA73241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0" w:hRule="atLeast"/>
          <w:jc w:val="center"/>
        </w:trPr>
        <w:tc>
          <w:tcPr>
            <w:tcW w:w="24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475FCB">
            <w:pPr>
              <w:jc w:val="center"/>
            </w:pPr>
          </w:p>
        </w:tc>
        <w:tc>
          <w:tcPr>
            <w:tcW w:w="32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0C5937">
            <w:pPr>
              <w:jc w:val="center"/>
            </w:pPr>
          </w:p>
        </w:tc>
        <w:tc>
          <w:tcPr>
            <w:tcW w:w="2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F996DE">
            <w:pPr>
              <w:jc w:val="center"/>
            </w:pPr>
          </w:p>
        </w:tc>
        <w:tc>
          <w:tcPr>
            <w:tcW w:w="52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6559E4"/>
        </w:tc>
      </w:tr>
      <w:tr w14:paraId="4CB4C1DC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24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EE4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12E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CT6531252017000004002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CA00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5966.17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35D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英</w:t>
            </w: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阿瓦</w:t>
            </w: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提管委会</w:t>
            </w:r>
          </w:p>
        </w:tc>
      </w:tr>
      <w:tr w14:paraId="5D512AE9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32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2C50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DA2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CT6531252017000005003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383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424.91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EBCE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英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阿瓦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提管委会</w:t>
            </w:r>
          </w:p>
        </w:tc>
      </w:tr>
      <w:tr w14:paraId="15CC4B4C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6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E51B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AC9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CT6531252017000032012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56A1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526.85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7C54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莎车县喀群乡巴格恰村</w:t>
            </w:r>
          </w:p>
        </w:tc>
      </w:tr>
      <w:tr w14:paraId="354E1E04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8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73D9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21FF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CT6531252017000032016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9EE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602.78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6070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莎车县喀群乡巴格恰村</w:t>
            </w:r>
          </w:p>
        </w:tc>
      </w:tr>
      <w:tr w14:paraId="50A8DEC3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5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FA9E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1AD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CT6531252017000040002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8AD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8560.01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4630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英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阿瓦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提管委会</w:t>
            </w:r>
          </w:p>
        </w:tc>
      </w:tr>
      <w:tr w14:paraId="5A4951DE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2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3D9F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E00B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CT6531252017000041005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A9C4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1235.31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8B4AE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英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阿瓦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提管委会</w:t>
            </w:r>
          </w:p>
        </w:tc>
      </w:tr>
      <w:tr w14:paraId="5CB42103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79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6341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42D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CT6531252017000041010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FC6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1554.3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08D22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英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阿瓦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提管委会</w:t>
            </w:r>
          </w:p>
        </w:tc>
      </w:tr>
      <w:tr w14:paraId="67B8ADAB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8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6243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9DD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CT6531252017000054003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9144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852.6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4D35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莎车县亚克艾日克乡</w:t>
            </w:r>
          </w:p>
        </w:tc>
      </w:tr>
      <w:tr w14:paraId="0A477110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9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BBC1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ECDF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CT6531252017000069005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2FC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651.85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40CC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莎车县乌达力克镇</w:t>
            </w:r>
          </w:p>
        </w:tc>
      </w:tr>
      <w:tr w14:paraId="567353C1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9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C8C8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7679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CT6531252017000051002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BAB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2620.86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3DB0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孜热甫夏提乡</w:t>
            </w:r>
          </w:p>
        </w:tc>
      </w:tr>
      <w:tr w14:paraId="02CA68B3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12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ED52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66B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CT6531252017000054005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ED4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188.02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FDA4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亚喀艾日克乡</w:t>
            </w:r>
          </w:p>
        </w:tc>
      </w:tr>
      <w:tr w14:paraId="68B854B0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4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8802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2B1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CT6531252017000054006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757E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141.49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9E36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亚喀艾日克乡</w:t>
            </w:r>
          </w:p>
        </w:tc>
      </w:tr>
      <w:tr w14:paraId="6086707D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8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58FB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95A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CT6531252017000054002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F64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方正仿宋_GBK" w:cs="Times New Roman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712.13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9244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亚喀艾日克乡</w:t>
            </w:r>
          </w:p>
        </w:tc>
      </w:tr>
      <w:tr w14:paraId="5BD8348D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62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EFA49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1DF5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CT6531252017000061004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F267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3528.69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DC7AD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亚喀艾日克乡</w:t>
            </w:r>
          </w:p>
        </w:tc>
      </w:tr>
      <w:tr w14:paraId="30AD07E2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81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858A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648E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CT6531252017000064007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B58B5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976.74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86A77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阿斯兰巴格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工业园区</w:t>
            </w:r>
          </w:p>
        </w:tc>
      </w:tr>
      <w:tr w14:paraId="4AB03F46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6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5BFE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49E6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CT6531252017000066004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28B6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599.31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941DC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阿斯兰巴格工业园区</w:t>
            </w:r>
          </w:p>
        </w:tc>
      </w:tr>
      <w:tr w14:paraId="07808520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9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5BB6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39FB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CT6531252017000069001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4808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85.63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0E97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孜热甫夏提乡</w:t>
            </w:r>
          </w:p>
        </w:tc>
      </w:tr>
      <w:tr w14:paraId="2CAE9FCF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5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1B03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8DD93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CT6531252017000070004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B78D9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566.62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CEBE6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孜热甫夏提乡</w:t>
            </w:r>
          </w:p>
        </w:tc>
      </w:tr>
      <w:tr w14:paraId="668B4C9E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9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5649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19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8E51C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CT6531252017000073001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14A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694.31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4F345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孜热甫夏提乡</w:t>
            </w:r>
          </w:p>
        </w:tc>
      </w:tr>
      <w:tr w14:paraId="5FE81306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2" w:hRule="atLeast"/>
          <w:jc w:val="center"/>
        </w:trPr>
        <w:tc>
          <w:tcPr>
            <w:tcW w:w="2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0375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020B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CT6531252017000075001</w:t>
            </w:r>
          </w:p>
        </w:tc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0057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300.03</w:t>
            </w:r>
          </w:p>
        </w:tc>
        <w:tc>
          <w:tcPr>
            <w:tcW w:w="5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340E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  <w:lang w:val="en-US" w:eastAsia="zh-CN"/>
              </w:rPr>
              <w:t>莎车县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1"/>
                <w:szCs w:val="21"/>
              </w:rPr>
              <w:t>亚喀艾日克乡</w:t>
            </w:r>
          </w:p>
        </w:tc>
      </w:tr>
    </w:tbl>
    <w:p w14:paraId="60161F81">
      <w:pPr>
        <w:spacing w:before="0" w:after="0" w:line="240" w:lineRule="auto"/>
        <w:ind w:firstLine="500"/>
        <w:jc w:val="both"/>
        <w:rPr>
          <w:sz w:val="22"/>
        </w:rPr>
      </w:pPr>
      <w:r>
        <w:rPr>
          <w:rFonts w:hint="eastAsia" w:ascii="宋体" w:hAnsi="宋体" w:eastAsia="宋体"/>
          <w:color w:val="000000"/>
          <w:sz w:val="22"/>
        </w:rPr>
        <w:t>注：</w:t>
      </w:r>
      <w:r>
        <w:rPr>
          <w:rFonts w:hint="eastAsia" w:ascii="Calibri" w:hAnsi="Calibri" w:eastAsia="Calibri"/>
          <w:color w:val="000000"/>
          <w:sz w:val="22"/>
        </w:rPr>
        <w:t>1</w:t>
      </w:r>
      <w:r>
        <w:rPr>
          <w:rFonts w:hint="eastAsia" w:ascii="宋体" w:hAnsi="宋体" w:eastAsia="宋体"/>
          <w:color w:val="000000"/>
          <w:sz w:val="22"/>
        </w:rPr>
        <w:t>．图斑编号为国家历史遗留矿山核查系统内图斑编号；</w:t>
      </w:r>
    </w:p>
    <w:p w14:paraId="147C726C">
      <w:pPr>
        <w:spacing w:before="134" w:after="0" w:line="240" w:lineRule="auto"/>
        <w:ind w:firstLine="900"/>
        <w:jc w:val="both"/>
        <w:rPr>
          <w:sz w:val="22"/>
        </w:rPr>
      </w:pPr>
      <w:r>
        <w:rPr>
          <w:rFonts w:hint="eastAsia" w:ascii="Calibri" w:hAnsi="Calibri" w:eastAsia="Calibri"/>
          <w:color w:val="000000"/>
          <w:sz w:val="22"/>
        </w:rPr>
        <w:t>2</w:t>
      </w:r>
      <w:r>
        <w:rPr>
          <w:rFonts w:hint="eastAsia" w:ascii="宋体" w:hAnsi="宋体" w:eastAsia="宋体"/>
          <w:color w:val="000000"/>
          <w:sz w:val="22"/>
        </w:rPr>
        <w:t>．地理位置尽可能填写详细；</w:t>
      </w:r>
    </w:p>
    <w:p w14:paraId="625C5D06">
      <w:pPr>
        <w:spacing w:before="114" w:after="0" w:line="240" w:lineRule="auto"/>
        <w:ind w:firstLine="900"/>
        <w:jc w:val="both"/>
        <w:rPr>
          <w:sz w:val="22"/>
        </w:rPr>
      </w:pPr>
      <w:r>
        <w:rPr>
          <w:rFonts w:hint="eastAsia" w:ascii="Calibri" w:hAnsi="Calibri" w:eastAsia="Calibri"/>
          <w:color w:val="000000"/>
          <w:sz w:val="22"/>
        </w:rPr>
        <w:t>3</w:t>
      </w:r>
      <w:r>
        <w:rPr>
          <w:rFonts w:hint="eastAsia" w:ascii="宋体" w:hAnsi="宋体" w:eastAsia="宋体"/>
          <w:color w:val="000000"/>
          <w:sz w:val="22"/>
        </w:rPr>
        <w:t>．图斑面积为国家历史遗留矿山核查系统内图斑核定面积；</w:t>
      </w:r>
    </w:p>
    <w:p w14:paraId="10CBE72B">
      <w:pPr>
        <w:spacing w:before="134" w:after="0" w:line="240" w:lineRule="auto"/>
        <w:ind w:firstLine="900"/>
        <w:jc w:val="both"/>
        <w:rPr>
          <w:sz w:val="22"/>
        </w:rPr>
      </w:pPr>
      <w:r>
        <w:rPr>
          <w:rFonts w:hint="eastAsia" w:ascii="Calibri" w:hAnsi="Calibri" w:eastAsia="Calibri"/>
          <w:color w:val="000000"/>
          <w:sz w:val="22"/>
        </w:rPr>
        <w:t>4</w:t>
      </w:r>
      <w:r>
        <w:rPr>
          <w:rFonts w:hint="eastAsia" w:ascii="宋体" w:hAnsi="宋体" w:eastAsia="宋体"/>
          <w:color w:val="000000"/>
          <w:sz w:val="22"/>
        </w:rPr>
        <w:t>．中心坐标使用国家历史遗留矿山核查系统内中心坐标（绝对度）；</w:t>
      </w:r>
    </w:p>
    <w:p w14:paraId="49557957">
      <w:pPr>
        <w:spacing w:before="134" w:after="0" w:line="240" w:lineRule="auto"/>
        <w:ind w:firstLine="900"/>
        <w:jc w:val="both"/>
        <w:rPr>
          <w:rFonts w:hint="eastAsia" w:eastAsia="宋体"/>
          <w:sz w:val="20"/>
          <w:lang w:val="en-US" w:eastAsia="zh-CN"/>
        </w:rPr>
      </w:pPr>
      <w:r>
        <w:rPr>
          <w:rFonts w:hint="eastAsia" w:ascii="Calibri" w:hAnsi="Calibri" w:eastAsia="Calibri"/>
          <w:color w:val="000000"/>
          <w:sz w:val="22"/>
        </w:rPr>
        <w:t>5</w:t>
      </w:r>
      <w:r>
        <w:rPr>
          <w:rFonts w:hint="eastAsia" w:ascii="宋体" w:hAnsi="宋体" w:eastAsia="宋体"/>
          <w:color w:val="000000"/>
          <w:sz w:val="22"/>
        </w:rPr>
        <w:t>．图斑影像大小需一致，建议高度不超过</w:t>
      </w:r>
      <w:r>
        <w:rPr>
          <w:rFonts w:hint="eastAsia" w:ascii="Calibri" w:hAnsi="Calibri" w:eastAsia="Calibri"/>
          <w:color w:val="000000"/>
          <w:sz w:val="22"/>
        </w:rPr>
        <w:t>5</w:t>
      </w:r>
      <w:r>
        <w:rPr>
          <w:rFonts w:hint="eastAsia" w:ascii="宋体" w:hAnsi="宋体" w:eastAsia="宋体"/>
          <w:color w:val="000000"/>
          <w:sz w:val="22"/>
        </w:rPr>
        <w:t>厘米，宽度不超过</w:t>
      </w:r>
      <w:r>
        <w:rPr>
          <w:rFonts w:hint="eastAsia" w:ascii="Calibri" w:hAnsi="Calibri" w:eastAsia="Calibri"/>
          <w:color w:val="000000"/>
          <w:sz w:val="22"/>
        </w:rPr>
        <w:t>7</w:t>
      </w:r>
      <w:r>
        <w:rPr>
          <w:rFonts w:hint="eastAsia" w:ascii="宋体" w:hAnsi="宋体" w:eastAsia="宋体"/>
          <w:color w:val="000000"/>
          <w:sz w:val="22"/>
        </w:rPr>
        <w:t>.</w:t>
      </w:r>
      <w:r>
        <w:rPr>
          <w:rFonts w:hint="eastAsia" w:ascii="Calibri" w:hAnsi="Calibri" w:eastAsia="Calibri"/>
          <w:color w:val="000000"/>
          <w:sz w:val="22"/>
        </w:rPr>
        <w:t>5</w:t>
      </w:r>
      <w:r>
        <w:rPr>
          <w:rFonts w:hint="eastAsia" w:ascii="宋体" w:hAnsi="宋体" w:eastAsia="宋体"/>
          <w:color w:val="000000"/>
          <w:sz w:val="22"/>
        </w:rPr>
        <w:t>厘</w:t>
      </w:r>
      <w:r>
        <w:rPr>
          <w:rFonts w:hint="eastAsia" w:ascii="宋体" w:hAnsi="宋体" w:eastAsia="宋体"/>
          <w:color w:val="000000"/>
          <w:sz w:val="22"/>
          <w:lang w:val="en-US" w:eastAsia="zh-CN"/>
        </w:rPr>
        <w:t>米</w:t>
      </w:r>
    </w:p>
    <w:sectPr>
      <w:footerReference r:id="rId3" w:type="default"/>
      <w:type w:val="continuous"/>
      <w:pgSz w:w="17000" w:h="11900" w:orient="landscape"/>
      <w:pgMar w:top="720" w:right="720" w:bottom="720" w:left="720" w:header="360" w:footer="1440" w:gutter="0"/>
      <w:pgNumType w:fmt="decimal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B4929DD8-1C13-4192-9D1A-6E3FB523859C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BF4A5D8E-E11E-4B43-AA98-332A48922FF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367B0D">
    <w:pPr>
      <w:spacing w:line="172" w:lineRule="auto"/>
      <w:ind w:firstLine="20"/>
      <w:jc w:val="left"/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60EFE2D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rADh6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60EFE2D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displayBackgroundShape w:val="1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BC8"/>
    <w:rsid w:val="000D6051"/>
    <w:rsid w:val="009F0BE0"/>
    <w:rsid w:val="00BA6D97"/>
    <w:rsid w:val="00BD0BC8"/>
    <w:rsid w:val="04E452F2"/>
    <w:rsid w:val="078D1CC1"/>
    <w:rsid w:val="08805332"/>
    <w:rsid w:val="09CB2EBA"/>
    <w:rsid w:val="103C5FE2"/>
    <w:rsid w:val="124473D0"/>
    <w:rsid w:val="13B70F3D"/>
    <w:rsid w:val="14077D8F"/>
    <w:rsid w:val="156D10F1"/>
    <w:rsid w:val="1A3B45E8"/>
    <w:rsid w:val="20BC3CBC"/>
    <w:rsid w:val="2ABE2A02"/>
    <w:rsid w:val="36981FB8"/>
    <w:rsid w:val="3E75106C"/>
    <w:rsid w:val="42C436AE"/>
    <w:rsid w:val="4A347DF2"/>
    <w:rsid w:val="50A953B9"/>
    <w:rsid w:val="53871716"/>
    <w:rsid w:val="562A26BD"/>
    <w:rsid w:val="572D7A00"/>
    <w:rsid w:val="58511B57"/>
    <w:rsid w:val="59925CEA"/>
    <w:rsid w:val="59BE0DE3"/>
    <w:rsid w:val="5A3A10D3"/>
    <w:rsid w:val="5DBF512A"/>
    <w:rsid w:val="608605A7"/>
    <w:rsid w:val="628D14F2"/>
    <w:rsid w:val="62E01DCA"/>
    <w:rsid w:val="65DF280D"/>
    <w:rsid w:val="66F33F8E"/>
    <w:rsid w:val="7AB73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418</Words>
  <Characters>1000</Characters>
  <TotalTime>15</TotalTime>
  <ScaleCrop>false</ScaleCrop>
  <LinksUpToDate>false</LinksUpToDate>
  <CharactersWithSpaces>1000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2025-03-11T04:53:00Z</dcterms:created>
  <dc:creator>INTSIG</dc:creator>
  <dc:description>Intsig Word Converter</dc:description>
  <cp:lastModifiedBy>设置名字</cp:lastModifiedBy>
  <cp:lastPrinted>2025-04-16T09:11:03Z</cp:lastPrinted>
  <dcterms:modified xsi:type="dcterms:W3CDTF">2025-04-16T09:11:48Z</dcterms:modified>
  <dc:title>wordbuilder</dc:title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eyJoZGlkIjoiYzNlYmQ2ZDliZjcxMzRhODMzNWQ4Y2ExN2E2YzUwZTEiLCJ1c2VySWQiOiIzNTUyMjc3NzcifQ==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D5C207E8D8D84C6DA6514267F47040BA_13</vt:lpwstr>
  </property>
</Properties>
</file>