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left"/>
        <w:textAlignment w:val="auto"/>
        <w:outlineLvl w:val="9"/>
        <w:rPr>
          <w:rFonts w:hint="eastAsia" w:ascii="Times New Roman" w:hAnsi="Times New Roman" w:eastAsia="方正小标宋_GBK" w:cs="Times New Roman"/>
          <w:b w:val="0"/>
          <w:bCs/>
          <w:sz w:val="28"/>
          <w:szCs w:val="28"/>
          <w:lang w:val="en-US" w:eastAsia="zh-CN"/>
        </w:rPr>
      </w:pPr>
      <w:bookmarkStart w:id="0" w:name="_GoBack"/>
      <w:r>
        <w:rPr>
          <w:rFonts w:hint="eastAsia" w:ascii="Times New Roman" w:hAnsi="Times New Roman" w:eastAsia="方正小标宋_GBK" w:cs="Times New Roman"/>
          <w:b w:val="0"/>
          <w:bCs/>
          <w:sz w:val="28"/>
          <w:szCs w:val="28"/>
          <w:lang w:val="en-US" w:eastAsia="zh-CN"/>
        </w:rPr>
        <w:t>附件4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国家教育行政部门最新版高等教育学科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专业目录网址链接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一、专科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1.教育部关于印发普通高等学校高等职业教育（专科）专业设置管理办法》和《普通高等学校高等职业教育（专科）专业目录（2015年）》的通知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http://www.moe.gov.cn/srcsite/A07/moe_953/201511/t20151105_217877.html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《普通高等学校高等职业教育（专科）专业目录》2016年增补专业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http://www.moe.gov.cn/srcsite/A07/s7055/201609/t20160906_277892.html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3.《普通高等学校高等职业教育（专科）专业目录》2017年增补专业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http://www.moe.gov.cn/jyb_xxgk/s5743/s5745/201709/t20170906_313674.html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4.教育部关于印发《职业教育专业目录（2021年）》的通知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http://zyyxzy.moe.edu.cn/gpw/shtml/bulletin/110.shtml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二、本科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教育部关于印发《普通高等学校本科专业目录（2012年）》《普通高等学校本科专业设置管理规定》等文件的通知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http://www.moe.gov.cn/srcsite/A08/moe_1034/s3882/201209/t20120918_143152.html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教育部关于公布2019年度普通高等学校本科专业备案和审批结果的通知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http://www.moe.gov.cn/srcsite/A08/moe_1034/s4930/202003/t20200303_426853.html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3.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教育部关于公布2020年度普通高等学校本科专业备案和审批结果的通知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http://www.moe.gov.cn/srcsite/A08/moe_1034/s4930/202103/t20210301_516076.html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vanish/>
          <w:sz w:val="32"/>
          <w:szCs w:val="32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三、研究生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1.《授予博士、硕士学位和培养研究生的学科、专业目录》(1997年颁布)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http://www.moe.gov.cn/srcsite/A22/moe_833/200512/t20051223_88437.html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2.关于印发《学位授予和人才培养学科目录（2011年）》的通知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http://www.moe.gov.cn/srcsite/A22/moe_833/201103/t20110308_116439.html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国务院学位委员会 教育部关于增设网络空间安全一级学科的通知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http://www.moe.gov.cn/s78/A22/tongzhi/201511/t20151127_221423.html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四、补充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教育部关于印发《高等学历继续教育专业设置管理办法》的通知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instrText xml:space="preserve"> HYPERLINK "http://www.moe.gov.cn/srcsite/A07/moe_743/201612/t20161202_290707.html" </w:instrTex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http://www.moe.gov.cn/srcsite/A07/moe_743/201612/t20161202_290707.html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2.人力资源和社会保障部《全国技工院校专业目录》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https://jg.class.com.cn/cms/resourcedetail.htm?contentUid=56003c45a7704b338efd7d871eac1ff1</w:t>
      </w:r>
    </w:p>
    <w:sectPr>
      <w:footerReference r:id="rId3" w:type="default"/>
      <w:pgSz w:w="11906" w:h="16838"/>
      <w:pgMar w:top="2098" w:right="1531" w:bottom="1984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2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0MGFiMjM2NjQ3MWVmZjFhZmM4ZWE0OGNjOTNkYjgifQ=="/>
  </w:docVars>
  <w:rsids>
    <w:rsidRoot w:val="00000000"/>
    <w:rsid w:val="08772D56"/>
    <w:rsid w:val="1F541854"/>
    <w:rsid w:val="24576117"/>
    <w:rsid w:val="2BBF8204"/>
    <w:rsid w:val="33FF1ADC"/>
    <w:rsid w:val="37D1624E"/>
    <w:rsid w:val="39CD1EB9"/>
    <w:rsid w:val="54066AA1"/>
    <w:rsid w:val="57DC32A7"/>
    <w:rsid w:val="5F276791"/>
    <w:rsid w:val="60B424AD"/>
    <w:rsid w:val="67B936AD"/>
    <w:rsid w:val="6BFEEB64"/>
    <w:rsid w:val="7C06448A"/>
    <w:rsid w:val="CBBD694A"/>
    <w:rsid w:val="D7FF6F09"/>
    <w:rsid w:val="DED794B9"/>
    <w:rsid w:val="FFEE422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FollowedHyperlink"/>
    <w:basedOn w:val="7"/>
    <w:qFormat/>
    <w:uiPriority w:val="0"/>
    <w:rPr>
      <w:color w:val="6F6F6F"/>
      <w:u w:val="none"/>
    </w:rPr>
  </w:style>
  <w:style w:type="character" w:styleId="9">
    <w:name w:val="Hyperlink"/>
    <w:basedOn w:val="7"/>
    <w:qFormat/>
    <w:uiPriority w:val="0"/>
    <w:rPr>
      <w:color w:val="6F6F6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490</Words>
  <Characters>1376</Characters>
  <Lines>0</Lines>
  <Paragraphs>0</Paragraphs>
  <TotalTime>6</TotalTime>
  <ScaleCrop>false</ScaleCrop>
  <LinksUpToDate>false</LinksUpToDate>
  <CharactersWithSpaces>1377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2014-10-31T04:08:00Z</dcterms:created>
  <dc:creator>Administrator</dc:creator>
  <cp:lastModifiedBy>和旋</cp:lastModifiedBy>
  <cp:lastPrinted>2023-08-22T16:34:00Z</cp:lastPrinted>
  <dcterms:modified xsi:type="dcterms:W3CDTF">2023-09-01T02:01:46Z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C21D8988DBAD46C18E19D2B7A34B796E</vt:lpwstr>
  </property>
</Properties>
</file>