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FBC" w:rsidRDefault="0090434E">
      <w:pPr>
        <w:widowControl/>
        <w:jc w:val="center"/>
        <w:outlineLvl w:val="0"/>
        <w:rPr>
          <w:rFonts w:ascii="方正小标宋简体" w:eastAsia="方正小标宋简体" w:cs="Times New Roman"/>
          <w:bCs/>
          <w:kern w:val="36"/>
          <w:sz w:val="32"/>
          <w:szCs w:val="32"/>
        </w:rPr>
      </w:pPr>
      <w:r>
        <w:rPr>
          <w:rFonts w:ascii="方正小标宋简体" w:eastAsia="方正小标宋简体" w:hAnsi="宋体" w:cs="宋体" w:hint="eastAsia"/>
          <w:bCs/>
          <w:kern w:val="36"/>
          <w:sz w:val="32"/>
          <w:szCs w:val="32"/>
        </w:rPr>
        <w:t>关于201</w:t>
      </w:r>
      <w:r w:rsidR="00EB0E10">
        <w:rPr>
          <w:rFonts w:ascii="方正小标宋简体" w:eastAsia="方正小标宋简体" w:hAnsi="宋体" w:cs="宋体" w:hint="eastAsia"/>
          <w:bCs/>
          <w:kern w:val="36"/>
          <w:sz w:val="32"/>
          <w:szCs w:val="32"/>
        </w:rPr>
        <w:t>9</w:t>
      </w:r>
      <w:r>
        <w:rPr>
          <w:rFonts w:ascii="方正小标宋简体" w:eastAsia="方正小标宋简体" w:hAnsi="宋体" w:cs="宋体" w:hint="eastAsia"/>
          <w:bCs/>
          <w:kern w:val="36"/>
          <w:sz w:val="32"/>
          <w:szCs w:val="32"/>
        </w:rPr>
        <w:t>年莎车县社会保险基金决算的说明</w:t>
      </w:r>
    </w:p>
    <w:p w:rsidR="00867062" w:rsidRDefault="00867062" w:rsidP="00867062">
      <w:pPr>
        <w:widowControl/>
        <w:ind w:firstLine="480"/>
        <w:jc w:val="left"/>
        <w:rPr>
          <w:rFonts w:ascii="仿宋_GB2312" w:eastAsia="仿宋_GB2312" w:cs="Times New Roman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莎车县财政局、人力资源社会保障局和医疗保障局关于201</w:t>
      </w:r>
      <w:r w:rsidR="00EB0E10">
        <w:rPr>
          <w:rFonts w:ascii="仿宋_GB2312" w:eastAsia="仿宋_GB2312" w:hAnsi="宋体" w:cs="宋体" w:hint="eastAsia"/>
          <w:kern w:val="0"/>
          <w:sz w:val="32"/>
          <w:szCs w:val="32"/>
        </w:rPr>
        <w:t>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年莎车县社会保险基金决算的报告已报莎车县人民政府和人大同意，现将有关情况公布如下：</w:t>
      </w:r>
    </w:p>
    <w:p w:rsidR="00965FBC" w:rsidRDefault="0090434E">
      <w:pPr>
        <w:widowControl/>
        <w:ind w:firstLine="480"/>
        <w:jc w:val="left"/>
        <w:rPr>
          <w:rFonts w:ascii="仿宋_GB2312" w:eastAsia="仿宋_GB2312" w:cs="Times New Roman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201</w:t>
      </w:r>
      <w:r w:rsidR="00EB0E10">
        <w:rPr>
          <w:rFonts w:ascii="仿宋_GB2312" w:eastAsia="仿宋_GB2312" w:hAnsi="宋体" w:cs="宋体" w:hint="eastAsia"/>
          <w:kern w:val="0"/>
          <w:sz w:val="32"/>
          <w:szCs w:val="32"/>
        </w:rPr>
        <w:t>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年，莎车县社会保险基金总收入</w:t>
      </w:r>
      <w:r w:rsidR="00AE75F5">
        <w:rPr>
          <w:rFonts w:ascii="仿宋_GB2312" w:eastAsia="仿宋_GB2312" w:hAnsi="宋体" w:cs="宋体" w:hint="eastAsia"/>
          <w:kern w:val="0"/>
          <w:sz w:val="32"/>
          <w:szCs w:val="32"/>
        </w:rPr>
        <w:t>211815.36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</w:t>
      </w:r>
      <w:r w:rsidR="00E935DC">
        <w:rPr>
          <w:rFonts w:ascii="仿宋_GB2312" w:eastAsia="仿宋_GB2312" w:hint="eastAsia"/>
          <w:sz w:val="32"/>
          <w:szCs w:val="32"/>
        </w:rPr>
        <w:t>（决算报表中“小计数”，不含上下级往来，下同）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，总支出</w:t>
      </w:r>
      <w:r w:rsidR="00AE75F5">
        <w:rPr>
          <w:rFonts w:ascii="仿宋_GB2312" w:eastAsia="仿宋_GB2312" w:hAnsi="宋体" w:cs="宋体" w:hint="eastAsia"/>
          <w:kern w:val="0"/>
          <w:sz w:val="32"/>
          <w:szCs w:val="32"/>
        </w:rPr>
        <w:t>138972.2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万元，本年收支结余</w:t>
      </w:r>
      <w:r w:rsidR="00AE75F5">
        <w:rPr>
          <w:rFonts w:ascii="仿宋_GB2312" w:eastAsia="仿宋_GB2312" w:hAnsi="宋体" w:cs="宋体" w:hint="eastAsia"/>
          <w:kern w:val="0"/>
          <w:sz w:val="32"/>
          <w:szCs w:val="32"/>
        </w:rPr>
        <w:t>47360.05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AE75F5">
        <w:rPr>
          <w:rFonts w:ascii="仿宋_GB2312" w:eastAsia="仿宋_GB2312" w:hAnsi="宋体" w:cs="宋体" w:hint="eastAsia"/>
          <w:kern w:val="0"/>
          <w:sz w:val="32"/>
          <w:szCs w:val="32"/>
        </w:rPr>
        <w:t>174770.69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万元。分项情况如下：</w:t>
      </w:r>
    </w:p>
    <w:p w:rsidR="00965FBC" w:rsidRDefault="0090434E">
      <w:pPr>
        <w:widowControl/>
        <w:ind w:firstLine="480"/>
        <w:jc w:val="left"/>
        <w:rPr>
          <w:rFonts w:ascii="黑体" w:eastAsia="黑体" w:cs="Times New Roman"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一、 企业职工基本养老保险基金</w:t>
      </w:r>
    </w:p>
    <w:p w:rsidR="00965FBC" w:rsidRDefault="0090434E">
      <w:pPr>
        <w:ind w:firstLineChars="200" w:firstLine="640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300ACC">
        <w:rPr>
          <w:rFonts w:ascii="仿宋_GB2312" w:eastAsia="仿宋_GB2312" w:hAnsi="宋体" w:cs="宋体" w:hint="eastAsia"/>
          <w:kern w:val="0"/>
          <w:sz w:val="32"/>
          <w:szCs w:val="32"/>
        </w:rPr>
        <w:t>25413.03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</w:t>
      </w:r>
      <w:r w:rsidR="00DD1F69">
        <w:rPr>
          <w:rFonts w:ascii="仿宋_GB2312" w:eastAsia="仿宋_GB2312" w:hint="eastAsia"/>
          <w:sz w:val="32"/>
          <w:szCs w:val="32"/>
        </w:rPr>
        <w:t>（决算报表</w:t>
      </w:r>
      <w:bookmarkStart w:id="0" w:name="_GoBack"/>
      <w:bookmarkEnd w:id="0"/>
      <w:r w:rsidR="00DD1F69">
        <w:rPr>
          <w:rFonts w:ascii="仿宋_GB2312" w:eastAsia="仿宋_GB2312" w:hint="eastAsia"/>
          <w:sz w:val="32"/>
          <w:szCs w:val="32"/>
        </w:rPr>
        <w:t>中“小计数”，不含上下级往来，下同）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，其中：基本养老保险费收入</w:t>
      </w:r>
      <w:r w:rsidR="00300ACC">
        <w:rPr>
          <w:rFonts w:ascii="仿宋_GB2312" w:eastAsia="仿宋_GB2312" w:hAnsi="宋体" w:cs="宋体" w:hint="eastAsia"/>
          <w:kern w:val="0"/>
          <w:sz w:val="32"/>
          <w:szCs w:val="32"/>
        </w:rPr>
        <w:t>24557.48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300ACC">
        <w:rPr>
          <w:rFonts w:ascii="仿宋_GB2312" w:eastAsia="仿宋_GB2312" w:hAnsi="宋体" w:cs="宋体" w:hint="eastAsia"/>
          <w:sz w:val="32"/>
          <w:szCs w:val="32"/>
        </w:rPr>
        <w:t>18158.17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万元，其中，基本养老金支出</w:t>
      </w:r>
      <w:r w:rsidR="00300ACC">
        <w:rPr>
          <w:rFonts w:ascii="仿宋_GB2312" w:eastAsia="仿宋_GB2312" w:hAnsi="宋体" w:cs="宋体" w:hint="eastAsia"/>
          <w:sz w:val="32"/>
          <w:szCs w:val="32"/>
        </w:rPr>
        <w:t>16513.95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300ACC">
        <w:rPr>
          <w:rFonts w:ascii="仿宋_GB2312" w:eastAsia="仿宋_GB2312" w:hAnsi="宋体" w:cs="宋体" w:hint="eastAsia"/>
          <w:sz w:val="32"/>
          <w:szCs w:val="32"/>
        </w:rPr>
        <w:t>8754.86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万元。年末滚存结余</w:t>
      </w:r>
      <w:r w:rsidR="00300ACC">
        <w:rPr>
          <w:rFonts w:ascii="仿宋_GB2312" w:eastAsia="仿宋_GB2312" w:hAnsi="宋体" w:cs="宋体" w:hint="eastAsia"/>
          <w:sz w:val="32"/>
          <w:szCs w:val="32"/>
        </w:rPr>
        <w:t>15911.96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965FBC" w:rsidRDefault="00DD1F69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二</w:t>
      </w:r>
      <w:r w:rsidR="0090434E">
        <w:rPr>
          <w:rFonts w:ascii="黑体" w:eastAsia="黑体" w:hAnsi="宋体" w:cs="宋体" w:hint="eastAsia"/>
          <w:bCs/>
          <w:kern w:val="0"/>
          <w:sz w:val="32"/>
          <w:szCs w:val="32"/>
        </w:rPr>
        <w:t>、机关事业单位基本养老保险基金</w:t>
      </w:r>
    </w:p>
    <w:p w:rsidR="00DD1F69" w:rsidRDefault="0090434E" w:rsidP="00DD1F69">
      <w:pPr>
        <w:widowControl/>
        <w:ind w:firstLine="48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CD4C1E">
        <w:rPr>
          <w:rFonts w:ascii="仿宋_GB2312" w:eastAsia="仿宋_GB2312" w:hAnsi="宋体" w:cs="宋体" w:hint="eastAsia"/>
          <w:sz w:val="32"/>
          <w:szCs w:val="32"/>
        </w:rPr>
        <w:t>61799.62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万元，其中：基本养老保险费收入</w:t>
      </w:r>
      <w:r w:rsidR="00CD4C1E">
        <w:rPr>
          <w:rFonts w:ascii="仿宋_GB2312" w:eastAsia="仿宋_GB2312" w:hAnsi="宋体" w:cs="宋体" w:hint="eastAsia"/>
          <w:kern w:val="0"/>
          <w:sz w:val="32"/>
          <w:szCs w:val="32"/>
        </w:rPr>
        <w:t>54786.73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6D4490">
        <w:rPr>
          <w:rFonts w:ascii="仿宋_GB2312" w:eastAsia="仿宋_GB2312" w:hAnsi="宋体" w:cs="宋体" w:hint="eastAsia"/>
          <w:sz w:val="32"/>
          <w:szCs w:val="32"/>
        </w:rPr>
        <w:t>39609.54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万元，其中，基本养老金支出</w:t>
      </w:r>
      <w:r w:rsidR="006D4490">
        <w:rPr>
          <w:rFonts w:ascii="仿宋_GB2312" w:eastAsia="仿宋_GB2312" w:hAnsi="宋体" w:cs="宋体" w:hint="eastAsia"/>
          <w:sz w:val="32"/>
          <w:szCs w:val="32"/>
        </w:rPr>
        <w:t>39599.16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6D4490">
        <w:rPr>
          <w:rFonts w:ascii="仿宋_GB2312" w:eastAsia="仿宋_GB2312" w:hAnsi="宋体" w:cs="宋体" w:hint="eastAsia"/>
          <w:sz w:val="32"/>
          <w:szCs w:val="32"/>
        </w:rPr>
        <w:t>22190.09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6D4490">
        <w:rPr>
          <w:rFonts w:ascii="仿宋_GB2312" w:eastAsia="仿宋_GB2312" w:hAnsi="宋体" w:cs="宋体" w:hint="eastAsia"/>
          <w:sz w:val="32"/>
          <w:szCs w:val="32"/>
        </w:rPr>
        <w:t>54572.8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DD1F69" w:rsidRDefault="00DD1F69" w:rsidP="00DD1F69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三、城乡居民基本养老保险基金</w:t>
      </w:r>
    </w:p>
    <w:p w:rsidR="00DD1F69" w:rsidRDefault="00DD1F69" w:rsidP="00DD1F69">
      <w:pPr>
        <w:ind w:firstLineChars="200" w:firstLine="640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3016A5">
        <w:rPr>
          <w:rFonts w:ascii="仿宋_GB2312" w:eastAsia="仿宋_GB2312" w:hAnsi="宋体" w:cs="宋体" w:hint="eastAsia"/>
          <w:sz w:val="32"/>
          <w:szCs w:val="32"/>
        </w:rPr>
        <w:t>20685.74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万元，其中：基本养老保险费收入</w:t>
      </w:r>
      <w:r w:rsidR="003016A5">
        <w:rPr>
          <w:rFonts w:ascii="仿宋_GB2312" w:eastAsia="仿宋_GB2312" w:hAnsi="宋体" w:cs="宋体" w:hint="eastAsia"/>
          <w:kern w:val="0"/>
          <w:sz w:val="32"/>
          <w:szCs w:val="32"/>
        </w:rPr>
        <w:t>6532.47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万元，财政补贴收入</w:t>
      </w:r>
      <w:r w:rsidR="003016A5">
        <w:rPr>
          <w:rFonts w:ascii="仿宋_GB2312" w:eastAsia="仿宋_GB2312" w:hAnsi="宋体" w:cs="宋体" w:hint="eastAsia"/>
          <w:sz w:val="32"/>
          <w:szCs w:val="32"/>
        </w:rPr>
        <w:t>13509.36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3016A5">
        <w:rPr>
          <w:rFonts w:ascii="仿宋_GB2312" w:eastAsia="仿宋_GB2312" w:hAnsi="宋体" w:cs="宋体" w:hint="eastAsia"/>
          <w:sz w:val="32"/>
          <w:szCs w:val="32"/>
        </w:rPr>
        <w:lastRenderedPageBreak/>
        <w:t>11207.04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万元，其中，基本养老金支出</w:t>
      </w:r>
      <w:r w:rsidR="003016A5">
        <w:rPr>
          <w:rFonts w:ascii="仿宋_GB2312" w:eastAsia="仿宋_GB2312" w:hAnsi="宋体" w:cs="宋体" w:hint="eastAsia"/>
          <w:sz w:val="32"/>
          <w:szCs w:val="32"/>
        </w:rPr>
        <w:t>10380.69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3016A5">
        <w:rPr>
          <w:rFonts w:ascii="仿宋_GB2312" w:eastAsia="仿宋_GB2312" w:hAnsi="宋体" w:cs="宋体" w:hint="eastAsia"/>
          <w:sz w:val="32"/>
          <w:szCs w:val="32"/>
        </w:rPr>
        <w:t>9478.7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3016A5">
        <w:rPr>
          <w:rFonts w:ascii="仿宋_GB2312" w:eastAsia="仿宋_GB2312" w:hAnsi="宋体" w:cs="宋体" w:hint="eastAsia"/>
          <w:sz w:val="32"/>
          <w:szCs w:val="32"/>
        </w:rPr>
        <w:t>42891.1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965FBC" w:rsidRDefault="0090434E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四、城镇职工基本医疗保险基金</w:t>
      </w:r>
    </w:p>
    <w:p w:rsidR="00965FBC" w:rsidRDefault="0090434E">
      <w:pPr>
        <w:ind w:firstLineChars="200" w:firstLine="640"/>
        <w:jc w:val="left"/>
        <w:rPr>
          <w:rFonts w:ascii="仿宋_GB2312" w:eastAsia="仿宋_GB2312" w:cs="Times New Roman"/>
          <w:kern w:val="0"/>
          <w:sz w:val="32"/>
          <w:szCs w:val="32"/>
          <w:highlight w:val="yellow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3016A5">
        <w:rPr>
          <w:rFonts w:ascii="仿宋_GB2312" w:eastAsia="仿宋_GB2312" w:hAnsi="宋体" w:cs="宋体" w:hint="eastAsia"/>
          <w:sz w:val="32"/>
          <w:szCs w:val="32"/>
        </w:rPr>
        <w:t>30438.54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万元，其中：基本医疗保险费收入</w:t>
      </w:r>
      <w:r w:rsidR="003016A5">
        <w:rPr>
          <w:rFonts w:ascii="仿宋_GB2312" w:eastAsia="仿宋_GB2312" w:hAnsi="宋体" w:cs="宋体" w:hint="eastAsia"/>
          <w:kern w:val="0"/>
          <w:sz w:val="32"/>
          <w:szCs w:val="32"/>
        </w:rPr>
        <w:t>30048.83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3016A5">
        <w:rPr>
          <w:rFonts w:ascii="仿宋_GB2312" w:eastAsia="仿宋_GB2312" w:hAnsi="宋体" w:cs="宋体" w:hint="eastAsia"/>
          <w:sz w:val="32"/>
          <w:szCs w:val="32"/>
        </w:rPr>
        <w:t>12927.93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万元，其中，基本医疗保险待遇支出</w:t>
      </w:r>
      <w:r w:rsidR="003016A5">
        <w:rPr>
          <w:rFonts w:ascii="仿宋_GB2312" w:eastAsia="仿宋_GB2312" w:hAnsi="宋体" w:cs="宋体" w:hint="eastAsia"/>
          <w:sz w:val="32"/>
          <w:szCs w:val="32"/>
        </w:rPr>
        <w:t>12913.55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3016A5">
        <w:rPr>
          <w:rFonts w:ascii="仿宋_GB2312" w:eastAsia="仿宋_GB2312" w:hAnsi="宋体" w:cs="宋体" w:hint="eastAsia"/>
          <w:sz w:val="32"/>
          <w:szCs w:val="32"/>
        </w:rPr>
        <w:t>10087.61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3016A5">
        <w:rPr>
          <w:rFonts w:ascii="仿宋_GB2312" w:eastAsia="仿宋_GB2312" w:hAnsi="宋体" w:cs="宋体" w:hint="eastAsia"/>
          <w:sz w:val="32"/>
          <w:szCs w:val="32"/>
        </w:rPr>
        <w:t>32251.84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万元，其中：个人账户滚存结余</w:t>
      </w:r>
      <w:r w:rsidR="003016A5">
        <w:rPr>
          <w:rFonts w:ascii="仿宋_GB2312" w:eastAsia="仿宋_GB2312" w:hAnsi="宋体" w:cs="宋体" w:hint="eastAsia"/>
          <w:sz w:val="32"/>
          <w:szCs w:val="32"/>
        </w:rPr>
        <w:t>6358.62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965FBC" w:rsidRDefault="0090434E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五、居民基本医疗保险基金</w:t>
      </w:r>
    </w:p>
    <w:p w:rsidR="00965FBC" w:rsidRDefault="0090434E">
      <w:pPr>
        <w:ind w:firstLineChars="200" w:firstLine="640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3016A5">
        <w:rPr>
          <w:rFonts w:ascii="仿宋_GB2312" w:eastAsia="仿宋_GB2312" w:hAnsi="宋体" w:cs="宋体" w:hint="eastAsia"/>
          <w:sz w:val="32"/>
          <w:szCs w:val="32"/>
        </w:rPr>
        <w:t>67443.29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元，其中：个人缴费收入</w:t>
      </w:r>
      <w:r w:rsidR="003016A5">
        <w:rPr>
          <w:rFonts w:ascii="仿宋_GB2312" w:eastAsia="仿宋_GB2312" w:hAnsi="宋体" w:cs="宋体" w:hint="eastAsia"/>
          <w:kern w:val="0"/>
          <w:sz w:val="32"/>
          <w:szCs w:val="32"/>
        </w:rPr>
        <w:t>22933.6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万元，财政补贴收入</w:t>
      </w:r>
      <w:r w:rsidR="003016A5">
        <w:rPr>
          <w:rFonts w:ascii="仿宋_GB2312" w:eastAsia="仿宋_GB2312" w:hAnsi="宋体" w:cs="宋体" w:hint="eastAsia"/>
          <w:sz w:val="32"/>
          <w:szCs w:val="32"/>
        </w:rPr>
        <w:t>43958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3016A5">
        <w:rPr>
          <w:rFonts w:ascii="仿宋_GB2312" w:eastAsia="仿宋_GB2312" w:hAnsi="宋体" w:cs="宋体" w:hint="eastAsia"/>
          <w:sz w:val="32"/>
          <w:szCs w:val="32"/>
        </w:rPr>
        <w:t>54744.89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万元，其中，基本医疗保险待遇支出</w:t>
      </w:r>
      <w:r w:rsidR="003016A5">
        <w:rPr>
          <w:rFonts w:ascii="仿宋_GB2312" w:eastAsia="仿宋_GB2312" w:hAnsi="宋体" w:cs="宋体" w:hint="eastAsia"/>
          <w:sz w:val="32"/>
          <w:szCs w:val="32"/>
        </w:rPr>
        <w:t>54744.89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3016A5">
        <w:rPr>
          <w:rFonts w:ascii="仿宋_GB2312" w:eastAsia="仿宋_GB2312" w:hAnsi="宋体" w:cs="宋体" w:hint="eastAsia"/>
          <w:sz w:val="32"/>
          <w:szCs w:val="32"/>
        </w:rPr>
        <w:t>-5708.11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3016A5">
        <w:rPr>
          <w:rFonts w:ascii="仿宋_GB2312" w:eastAsia="仿宋_GB2312" w:hAnsi="宋体" w:cs="宋体" w:hint="eastAsia"/>
          <w:kern w:val="0"/>
          <w:sz w:val="32"/>
          <w:szCs w:val="32"/>
        </w:rPr>
        <w:t>25507.24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965FBC" w:rsidRDefault="0090434E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六、工伤保险基金</w:t>
      </w:r>
    </w:p>
    <w:p w:rsidR="00965FBC" w:rsidRDefault="0090434E">
      <w:pPr>
        <w:widowControl/>
        <w:ind w:firstLine="480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hAnsi="宋体" w:cs="宋体" w:hint="eastAsia"/>
          <w:bCs/>
          <w:kern w:val="0"/>
          <w:sz w:val="32"/>
          <w:szCs w:val="32"/>
        </w:rPr>
        <w:t>本年收入</w:t>
      </w:r>
      <w:r w:rsidR="0072247F">
        <w:rPr>
          <w:rFonts w:ascii="仿宋_GB2312" w:eastAsia="仿宋_GB2312" w:hAnsi="宋体" w:cs="宋体" w:hint="eastAsia"/>
          <w:bCs/>
          <w:kern w:val="0"/>
          <w:sz w:val="32"/>
          <w:szCs w:val="32"/>
        </w:rPr>
        <w:t>2538.59</w:t>
      </w:r>
      <w:r>
        <w:rPr>
          <w:rFonts w:ascii="仿宋_GB2312" w:eastAsia="仿宋_GB2312" w:hAnsi="宋体" w:cs="宋体" w:hint="eastAsia"/>
          <w:bCs/>
          <w:kern w:val="0"/>
          <w:sz w:val="32"/>
          <w:szCs w:val="32"/>
        </w:rPr>
        <w:t>万元，其中：工伤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保险费收入</w:t>
      </w:r>
      <w:r w:rsidR="0072247F">
        <w:rPr>
          <w:rFonts w:ascii="仿宋_GB2312" w:eastAsia="仿宋_GB2312" w:hAnsi="宋体" w:cs="宋体" w:hint="eastAsia"/>
          <w:sz w:val="32"/>
          <w:szCs w:val="32"/>
        </w:rPr>
        <w:t>2533.34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1512.84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万元，其中，工伤保险待遇支出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1512.54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72247F">
        <w:rPr>
          <w:rFonts w:ascii="仿宋_GB2312" w:eastAsia="仿宋_GB2312" w:hAnsi="宋体" w:cs="宋体" w:hint="eastAsia"/>
          <w:sz w:val="32"/>
          <w:szCs w:val="32"/>
        </w:rPr>
        <w:t>832.14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72247F">
        <w:rPr>
          <w:rFonts w:ascii="仿宋_GB2312" w:eastAsia="仿宋_GB2312" w:hAnsi="宋体" w:cs="宋体" w:hint="eastAsia"/>
          <w:kern w:val="0"/>
          <w:sz w:val="32"/>
          <w:szCs w:val="32"/>
        </w:rPr>
        <w:t>1212.16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965FBC" w:rsidRDefault="0090434E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七、失业保险基金</w:t>
      </w:r>
    </w:p>
    <w:p w:rsidR="00965FBC" w:rsidRDefault="0090434E">
      <w:pPr>
        <w:ind w:firstLineChars="200" w:firstLine="640"/>
        <w:jc w:val="lef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72247F">
        <w:rPr>
          <w:rFonts w:ascii="仿宋_GB2312" w:eastAsia="仿宋_GB2312" w:hAnsi="宋体" w:cs="宋体" w:hint="eastAsia"/>
          <w:kern w:val="0"/>
          <w:sz w:val="32"/>
          <w:szCs w:val="32"/>
        </w:rPr>
        <w:t>2464.18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万元，其中：失业保险费收入</w:t>
      </w:r>
      <w:r w:rsidR="0072247F">
        <w:rPr>
          <w:rFonts w:ascii="仿宋_GB2312" w:eastAsia="仿宋_GB2312" w:hAnsi="宋体" w:cs="宋体" w:hint="eastAsia"/>
          <w:sz w:val="32"/>
          <w:szCs w:val="32"/>
        </w:rPr>
        <w:t>2450.95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72247F">
        <w:rPr>
          <w:rFonts w:ascii="仿宋_GB2312" w:eastAsia="仿宋_GB2312" w:hAnsi="宋体" w:cs="宋体" w:hint="eastAsia"/>
          <w:sz w:val="32"/>
          <w:szCs w:val="32"/>
        </w:rPr>
        <w:t>439.15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万元，其中，失业保险金支出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104.71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1425.03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1742.49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万元。</w:t>
      </w:r>
    </w:p>
    <w:p w:rsidR="00965FBC" w:rsidRDefault="0090434E">
      <w:pPr>
        <w:widowControl/>
        <w:ind w:firstLine="480"/>
        <w:jc w:val="left"/>
        <w:rPr>
          <w:rFonts w:ascii="黑体" w:eastAsia="黑体" w:hAnsi="宋体" w:cs="宋体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八、生育保险基金</w:t>
      </w:r>
    </w:p>
    <w:p w:rsidR="00965FBC" w:rsidRDefault="0090434E">
      <w:pPr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本年收入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1032.37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万元，其中：生育保险费收入</w:t>
      </w:r>
      <w:r w:rsidR="0072247F">
        <w:rPr>
          <w:rFonts w:ascii="仿宋_GB2312" w:eastAsia="仿宋_GB2312" w:hAnsi="宋体" w:cs="宋体" w:hint="eastAsia"/>
          <w:sz w:val="32"/>
          <w:szCs w:val="32"/>
        </w:rPr>
        <w:t>1028.99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万元。本年支出</w:t>
      </w:r>
      <w:r w:rsidR="0072247F">
        <w:rPr>
          <w:rFonts w:ascii="仿宋_GB2312" w:eastAsia="仿宋_GB2312" w:hAnsi="宋体" w:cs="宋体" w:hint="eastAsia"/>
          <w:kern w:val="0"/>
          <w:sz w:val="32"/>
          <w:szCs w:val="32"/>
        </w:rPr>
        <w:t>372.64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万元，其中，生育保险待遇支出</w:t>
      </w:r>
      <w:r w:rsidR="0072247F">
        <w:rPr>
          <w:rFonts w:ascii="仿宋_GB2312" w:eastAsia="仿宋_GB2312" w:hAnsi="宋体" w:cs="宋体" w:hint="eastAsia"/>
          <w:sz w:val="32"/>
          <w:szCs w:val="32"/>
        </w:rPr>
        <w:t>226.97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万元。本年收支结余</w:t>
      </w:r>
      <w:r w:rsidR="0072247F">
        <w:rPr>
          <w:rFonts w:ascii="仿宋_GB2312" w:eastAsia="仿宋_GB2312" w:hAnsi="宋体" w:cs="宋体" w:hint="eastAsia"/>
          <w:kern w:val="0"/>
          <w:sz w:val="32"/>
          <w:szCs w:val="32"/>
        </w:rPr>
        <w:t>299.73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万元，年末滚存结余</w:t>
      </w:r>
      <w:r w:rsidR="0072247F">
        <w:rPr>
          <w:rFonts w:ascii="仿宋_GB2312" w:eastAsia="仿宋_GB2312" w:hAnsi="宋体" w:cs="宋体" w:hint="eastAsia"/>
          <w:kern w:val="0"/>
          <w:sz w:val="32"/>
          <w:szCs w:val="32"/>
        </w:rPr>
        <w:t>681.1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万元。</w:t>
      </w:r>
    </w:p>
    <w:p w:rsidR="00867062" w:rsidRDefault="00867062" w:rsidP="00867062">
      <w:pPr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（详见附表）</w:t>
      </w:r>
    </w:p>
    <w:p w:rsidR="00867062" w:rsidRDefault="00867062">
      <w:pPr>
        <w:ind w:firstLineChars="200" w:firstLine="640"/>
        <w:jc w:val="left"/>
        <w:rPr>
          <w:rFonts w:ascii="仿宋_GB2312" w:eastAsia="仿宋_GB2312" w:cs="Times New Roman"/>
          <w:sz w:val="32"/>
          <w:szCs w:val="32"/>
        </w:rPr>
      </w:pPr>
    </w:p>
    <w:sectPr w:rsidR="00867062" w:rsidSect="00965F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D3A" w:rsidRDefault="00F46D3A" w:rsidP="00E935DC">
      <w:r>
        <w:separator/>
      </w:r>
    </w:p>
  </w:endnote>
  <w:endnote w:type="continuationSeparator" w:id="0">
    <w:p w:rsidR="00F46D3A" w:rsidRDefault="00F46D3A" w:rsidP="00E93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D3A" w:rsidRDefault="00F46D3A" w:rsidP="00E935DC">
      <w:r>
        <w:separator/>
      </w:r>
    </w:p>
  </w:footnote>
  <w:footnote w:type="continuationSeparator" w:id="0">
    <w:p w:rsidR="00F46D3A" w:rsidRDefault="00F46D3A" w:rsidP="00E935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5B1F8D"/>
    <w:rsid w:val="000168B8"/>
    <w:rsid w:val="00017B23"/>
    <w:rsid w:val="00022C5D"/>
    <w:rsid w:val="0002505B"/>
    <w:rsid w:val="0006554E"/>
    <w:rsid w:val="00185484"/>
    <w:rsid w:val="001C4683"/>
    <w:rsid w:val="001D47A2"/>
    <w:rsid w:val="00213893"/>
    <w:rsid w:val="002C5996"/>
    <w:rsid w:val="00300ACC"/>
    <w:rsid w:val="003016A5"/>
    <w:rsid w:val="0032224B"/>
    <w:rsid w:val="003571F5"/>
    <w:rsid w:val="00371757"/>
    <w:rsid w:val="00502C75"/>
    <w:rsid w:val="00532038"/>
    <w:rsid w:val="00547018"/>
    <w:rsid w:val="00561694"/>
    <w:rsid w:val="005871B4"/>
    <w:rsid w:val="005B1F8D"/>
    <w:rsid w:val="005B2ABC"/>
    <w:rsid w:val="00685DC6"/>
    <w:rsid w:val="006904A9"/>
    <w:rsid w:val="006A5157"/>
    <w:rsid w:val="006B09A7"/>
    <w:rsid w:val="006D4490"/>
    <w:rsid w:val="0072247F"/>
    <w:rsid w:val="00780534"/>
    <w:rsid w:val="007C2132"/>
    <w:rsid w:val="00852DC4"/>
    <w:rsid w:val="00853292"/>
    <w:rsid w:val="00862D79"/>
    <w:rsid w:val="00867062"/>
    <w:rsid w:val="008671D4"/>
    <w:rsid w:val="008A108D"/>
    <w:rsid w:val="008F6201"/>
    <w:rsid w:val="0090434E"/>
    <w:rsid w:val="00965FBC"/>
    <w:rsid w:val="00A20B66"/>
    <w:rsid w:val="00A45D8A"/>
    <w:rsid w:val="00A73D74"/>
    <w:rsid w:val="00AE75F5"/>
    <w:rsid w:val="00B0708D"/>
    <w:rsid w:val="00B37172"/>
    <w:rsid w:val="00BA7E35"/>
    <w:rsid w:val="00C15611"/>
    <w:rsid w:val="00CD4C1E"/>
    <w:rsid w:val="00D01F22"/>
    <w:rsid w:val="00D2138A"/>
    <w:rsid w:val="00D44288"/>
    <w:rsid w:val="00D871CD"/>
    <w:rsid w:val="00DD1F69"/>
    <w:rsid w:val="00DE1396"/>
    <w:rsid w:val="00E0328F"/>
    <w:rsid w:val="00E935DC"/>
    <w:rsid w:val="00EB0B55"/>
    <w:rsid w:val="00EB0E10"/>
    <w:rsid w:val="00F46D3A"/>
    <w:rsid w:val="00F525B3"/>
    <w:rsid w:val="00F54DD9"/>
    <w:rsid w:val="6E8F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header" w:semiHidden="0" w:uiPriority="99"/>
    <w:lsdException w:name="footer" w:semiHidden="0" w:uiPriority="99"/>
    <w:lsdException w:name="caption" w:locked="1" w:qFormat="1"/>
    <w:lsdException w:name="Title" w:locked="1" w:semiHidden="0" w:unhideWhenUsed="0" w:qFormat="1"/>
    <w:lsdException w:name="Default Paragraph Font" w:uiPriority="1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uiPriority="99" w:unhideWhenUsed="0"/>
    <w:lsdException w:name="Table Grid" w:locked="1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FBC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965FB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65F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965F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locked/>
    <w:rsid w:val="00965FBC"/>
    <w:rPr>
      <w:sz w:val="2"/>
      <w:szCs w:val="2"/>
    </w:rPr>
  </w:style>
  <w:style w:type="character" w:customStyle="1" w:styleId="Char1">
    <w:name w:val="页眉 Char"/>
    <w:basedOn w:val="a0"/>
    <w:link w:val="a5"/>
    <w:uiPriority w:val="99"/>
    <w:rsid w:val="00965FBC"/>
    <w:rPr>
      <w:rFonts w:cs="Calibr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65FBC"/>
    <w:rPr>
      <w:rFonts w:cs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3</Pages>
  <Words>182</Words>
  <Characters>1043</Characters>
  <Application>Microsoft Office Word</Application>
  <DocSecurity>0</DocSecurity>
  <Lines>8</Lines>
  <Paragraphs>2</Paragraphs>
  <ScaleCrop>false</ScaleCrop>
  <Company>中国石油大学</Company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关于2018年莎车县社会保险基金决算的说明</dc:title>
  <dc:creator>sbc</dc:creator>
  <cp:lastModifiedBy>Administrator</cp:lastModifiedBy>
  <cp:revision>7</cp:revision>
  <cp:lastPrinted>2018-03-05T11:44:00Z</cp:lastPrinted>
  <dcterms:created xsi:type="dcterms:W3CDTF">2018-01-03T12:05:00Z</dcterms:created>
  <dcterms:modified xsi:type="dcterms:W3CDTF">2020-09-05T09:00:00Z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2052-9.1.0.5132</vt:lpwstr>
  </property>
</Properties>
</file>