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0"/>
        <w:jc w:val="center"/>
        <w:rPr>
          <w:rFonts w:ascii="Segoe UI" w:hAnsi="Segoe UI" w:eastAsia="Segoe UI" w:cs="Segoe UI"/>
          <w:i w:val="0"/>
          <w:iCs w:val="0"/>
          <w:caps w:val="0"/>
          <w:spacing w:val="0"/>
          <w:sz w:val="44"/>
          <w:szCs w:val="44"/>
        </w:rPr>
      </w:pPr>
      <w:bookmarkStart w:id="0" w:name="_GoBack"/>
      <w:r>
        <w:rPr>
          <w:rStyle w:val="6"/>
          <w:rFonts w:hint="default" w:ascii="Segoe UI" w:hAnsi="Segoe UI" w:eastAsia="Segoe UI" w:cs="Segoe UI"/>
          <w:i w:val="0"/>
          <w:iCs w:val="0"/>
          <w:caps w:val="0"/>
          <w:spacing w:val="0"/>
          <w:sz w:val="44"/>
          <w:szCs w:val="44"/>
          <w:shd w:val="clear" w:fill="FFFFFF"/>
        </w:rPr>
        <w:t>习近平致吉林大学建校80周年的贺信</w:t>
      </w:r>
    </w:p>
    <w:bookmarkEnd w:id="0"/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420"/>
        <w:jc w:val="both"/>
        <w:rPr>
          <w:rFonts w:hint="default" w:ascii="Segoe UI" w:hAnsi="Segoe UI" w:eastAsia="Segoe UI" w:cs="Segoe UI"/>
          <w:i w:val="0"/>
          <w:iCs w:val="0"/>
          <w:caps w:val="0"/>
          <w:spacing w:val="0"/>
          <w:sz w:val="44"/>
          <w:szCs w:val="4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44"/>
          <w:szCs w:val="44"/>
          <w:shd w:val="clear" w:fill="FFFFFF"/>
        </w:rPr>
        <w:t>值此吉林大学建校80周年之际，我向全体师生员工和广大校友致以祝贺！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420"/>
        <w:jc w:val="both"/>
        <w:rPr>
          <w:rFonts w:hint="default" w:ascii="Segoe UI" w:hAnsi="Segoe UI" w:eastAsia="Segoe UI" w:cs="Segoe UI"/>
          <w:i w:val="0"/>
          <w:iCs w:val="0"/>
          <w:caps w:val="0"/>
          <w:spacing w:val="0"/>
          <w:sz w:val="44"/>
          <w:szCs w:val="4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44"/>
          <w:szCs w:val="44"/>
          <w:shd w:val="clear" w:fill="FFFFFF"/>
        </w:rPr>
        <w:t>新起点上，希望吉林大学以新时代中国特色社会主义思想为指导，传承红色基因，发挥综合优势，聚焦国家战略需求，不断优化学科专业布局，提升教学科研水平，努力培养更多高素质人才，为推动新时代东北全面振兴、推进中国式现代化作出更大贡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420"/>
        <w:jc w:val="right"/>
        <w:rPr>
          <w:rFonts w:hint="default" w:ascii="Segoe UI" w:hAnsi="Segoe UI" w:eastAsia="Segoe UI" w:cs="Segoe UI"/>
          <w:i w:val="0"/>
          <w:iCs w:val="0"/>
          <w:caps w:val="0"/>
          <w:spacing w:val="0"/>
          <w:sz w:val="44"/>
          <w:szCs w:val="4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44"/>
          <w:szCs w:val="44"/>
          <w:shd w:val="clear" w:fill="FFFFFF"/>
        </w:rPr>
        <w:t>习近平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ind w:left="0" w:firstLine="420"/>
        <w:jc w:val="right"/>
        <w:rPr>
          <w:rFonts w:hint="default" w:ascii="Segoe UI" w:hAnsi="Segoe UI" w:eastAsia="Segoe UI" w:cs="Segoe UI"/>
          <w:i w:val="0"/>
          <w:iCs w:val="0"/>
          <w:caps w:val="0"/>
          <w:spacing w:val="0"/>
          <w:sz w:val="44"/>
          <w:szCs w:val="4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44"/>
          <w:szCs w:val="44"/>
          <w:shd w:val="clear" w:fill="FFFFFF"/>
        </w:rPr>
        <w:t>2026年9月16日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E947D1"/>
    <w:rsid w:val="3DE947D1"/>
    <w:rsid w:val="7897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2026-09-16T02:29:00Z</dcterms:created>
  <dc:creator>Administrator</dc:creator>
  <cp:lastModifiedBy>Administrator</cp:lastModifiedBy>
  <dcterms:modified xsi:type="dcterms:W3CDTF">2026-09-16T02:55:10Z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3FE9B7AC97F145B68D9E026F1EDF2B5B_11</vt:lpwstr>
  </property>
  <property fmtid="{D5CDD505-2E9C-101B-9397-08002B2CF9AE}" pid="4" name="KSOTemplateDocerSaveRecord">
    <vt:lpwstr>eyJoZGlkIjoiM2MwNjFlYTRjNzFkYmI5MWRlNDI5YzVlMTRjZGFiNzgifQ==</vt:lpwstr>
  </property>
</Properties>
</file>